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5FA" w:rsidRPr="00B155FA" w:rsidRDefault="00B155FA" w:rsidP="00B155FA">
      <w:pPr>
        <w:jc w:val="center"/>
        <w:rPr>
          <w:rFonts w:eastAsia="Calibri"/>
          <w:b/>
          <w:bCs/>
          <w:sz w:val="28"/>
          <w:szCs w:val="28"/>
        </w:rPr>
      </w:pPr>
      <w:r w:rsidRPr="00B155FA">
        <w:rPr>
          <w:rFonts w:eastAsia="Calibri"/>
          <w:b/>
          <w:bCs/>
          <w:sz w:val="28"/>
          <w:szCs w:val="28"/>
        </w:rPr>
        <w:t>Правительство Ленинградской области</w:t>
      </w:r>
    </w:p>
    <w:p w:rsidR="00B155FA" w:rsidRPr="00B155FA" w:rsidRDefault="00B155FA" w:rsidP="00B155FA">
      <w:pPr>
        <w:jc w:val="center"/>
        <w:rPr>
          <w:rFonts w:eastAsia="Calibri"/>
          <w:b/>
          <w:bCs/>
          <w:sz w:val="28"/>
          <w:szCs w:val="28"/>
        </w:rPr>
      </w:pPr>
      <w:r w:rsidRPr="00B155FA">
        <w:rPr>
          <w:rFonts w:eastAsia="Calibri"/>
          <w:b/>
          <w:bCs/>
          <w:sz w:val="28"/>
          <w:szCs w:val="28"/>
        </w:rPr>
        <w:t>Комитет общего и профессионального образования</w:t>
      </w:r>
    </w:p>
    <w:p w:rsidR="00B155FA" w:rsidRPr="00B155FA" w:rsidRDefault="00B155FA" w:rsidP="00B155FA">
      <w:pPr>
        <w:jc w:val="center"/>
        <w:rPr>
          <w:rFonts w:eastAsia="Calibri"/>
          <w:b/>
          <w:bCs/>
          <w:sz w:val="28"/>
          <w:szCs w:val="28"/>
        </w:rPr>
      </w:pPr>
      <w:r w:rsidRPr="00B155FA">
        <w:rPr>
          <w:rFonts w:eastAsia="Calibri"/>
          <w:b/>
          <w:bCs/>
          <w:sz w:val="28"/>
          <w:szCs w:val="28"/>
        </w:rPr>
        <w:t>Ленинградской области</w:t>
      </w:r>
    </w:p>
    <w:p w:rsidR="00B155FA" w:rsidRPr="00B155FA" w:rsidRDefault="00B155FA" w:rsidP="00B155FA">
      <w:pPr>
        <w:jc w:val="center"/>
        <w:rPr>
          <w:rFonts w:eastAsia="Calibri"/>
          <w:b/>
          <w:bCs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b/>
          <w:bCs/>
          <w:sz w:val="28"/>
          <w:szCs w:val="28"/>
        </w:rPr>
      </w:pPr>
      <w:r w:rsidRPr="00B155FA">
        <w:rPr>
          <w:rFonts w:eastAsia="Calibri"/>
          <w:b/>
          <w:bCs/>
          <w:sz w:val="28"/>
          <w:szCs w:val="28"/>
        </w:rPr>
        <w:t>Автономное образовательное учреждение высшего образования</w:t>
      </w:r>
    </w:p>
    <w:p w:rsidR="00B155FA" w:rsidRPr="00B155FA" w:rsidRDefault="00B155FA" w:rsidP="00B155FA">
      <w:pPr>
        <w:jc w:val="center"/>
        <w:rPr>
          <w:rFonts w:eastAsia="Calibri"/>
          <w:b/>
          <w:bCs/>
          <w:sz w:val="28"/>
          <w:szCs w:val="28"/>
        </w:rPr>
      </w:pPr>
      <w:r w:rsidRPr="00B155FA">
        <w:rPr>
          <w:rFonts w:eastAsia="Calibri"/>
          <w:b/>
          <w:bCs/>
          <w:sz w:val="28"/>
          <w:szCs w:val="28"/>
        </w:rPr>
        <w:t>Ленинградской области</w:t>
      </w:r>
    </w:p>
    <w:p w:rsidR="00B155FA" w:rsidRPr="00B155FA" w:rsidRDefault="00B155FA" w:rsidP="00B155FA">
      <w:pPr>
        <w:jc w:val="center"/>
        <w:rPr>
          <w:rFonts w:eastAsia="Calibri"/>
          <w:b/>
          <w:bCs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b/>
          <w:bCs/>
          <w:sz w:val="28"/>
          <w:szCs w:val="28"/>
        </w:rPr>
      </w:pPr>
      <w:r w:rsidRPr="00B155FA">
        <w:rPr>
          <w:rFonts w:eastAsia="Calibri"/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B155FA" w:rsidRPr="00B155FA" w:rsidRDefault="00B155FA" w:rsidP="00B155FA">
      <w:pPr>
        <w:jc w:val="center"/>
        <w:rPr>
          <w:rFonts w:eastAsia="Calibri"/>
          <w:b/>
          <w:bCs/>
          <w:sz w:val="28"/>
          <w:szCs w:val="28"/>
        </w:rPr>
      </w:pPr>
      <w:r w:rsidRPr="00B155FA">
        <w:rPr>
          <w:rFonts w:eastAsia="Calibri"/>
          <w:b/>
          <w:bCs/>
          <w:sz w:val="28"/>
          <w:szCs w:val="28"/>
        </w:rPr>
        <w:t>(АОУ ВО ЛО «ГИЭФПТ»)</w:t>
      </w: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b/>
          <w:sz w:val="32"/>
          <w:szCs w:val="32"/>
        </w:rPr>
      </w:pPr>
      <w:r w:rsidRPr="00B155FA">
        <w:rPr>
          <w:rFonts w:eastAsia="Calibri"/>
          <w:b/>
          <w:bCs/>
          <w:sz w:val="32"/>
          <w:szCs w:val="32"/>
        </w:rPr>
        <w:t xml:space="preserve">ФОНД ОЦЕНОЧНЫХ СРЕДСТВ ПО ДИСЦИПЛИНЕ </w:t>
      </w:r>
    </w:p>
    <w:p w:rsidR="00B155FA" w:rsidRPr="00B155FA" w:rsidRDefault="00B155FA" w:rsidP="00B155FA">
      <w:pPr>
        <w:jc w:val="center"/>
        <w:rPr>
          <w:rFonts w:eastAsia="Calibri"/>
          <w:bCs/>
          <w:sz w:val="32"/>
          <w:szCs w:val="32"/>
        </w:rPr>
      </w:pPr>
    </w:p>
    <w:p w:rsidR="00B155FA" w:rsidRPr="00B155FA" w:rsidRDefault="00B155FA" w:rsidP="00B155FA">
      <w:pPr>
        <w:jc w:val="center"/>
        <w:rPr>
          <w:rFonts w:eastAsia="Calibri"/>
          <w:b/>
          <w:sz w:val="32"/>
          <w:szCs w:val="32"/>
        </w:rPr>
      </w:pPr>
      <w:r w:rsidRPr="00B155FA">
        <w:rPr>
          <w:rFonts w:eastAsia="Calibri"/>
          <w:b/>
          <w:bCs/>
          <w:sz w:val="32"/>
          <w:szCs w:val="32"/>
        </w:rPr>
        <w:t>«</w:t>
      </w:r>
      <w:r w:rsidRPr="00B155FA">
        <w:rPr>
          <w:rFonts w:eastAsia="Calibri"/>
          <w:b/>
          <w:sz w:val="32"/>
          <w:szCs w:val="32"/>
        </w:rPr>
        <w:t>Основы военной подготовки</w:t>
      </w:r>
      <w:r w:rsidRPr="00B155FA">
        <w:rPr>
          <w:rFonts w:eastAsia="Calibri"/>
          <w:b/>
          <w:bCs/>
          <w:sz w:val="32"/>
          <w:szCs w:val="32"/>
        </w:rPr>
        <w:t>»</w:t>
      </w: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  <w:r w:rsidRPr="00B155FA">
        <w:rPr>
          <w:rFonts w:eastAsia="Calibri"/>
          <w:bCs/>
          <w:sz w:val="28"/>
          <w:szCs w:val="28"/>
        </w:rPr>
        <w:t>Направление подготовки:</w:t>
      </w: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  <w:r w:rsidRPr="00B155FA">
        <w:rPr>
          <w:rFonts w:eastAsia="Calibri"/>
          <w:bCs/>
          <w:sz w:val="28"/>
          <w:szCs w:val="28"/>
        </w:rPr>
        <w:t>44.03.05 Педагогическое образование (с двумя профилями подготовки)</w:t>
      </w: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  <w:r w:rsidRPr="00B155FA">
        <w:rPr>
          <w:rFonts w:eastAsia="Calibri"/>
          <w:bCs/>
          <w:sz w:val="28"/>
          <w:szCs w:val="28"/>
        </w:rPr>
        <w:t>Направленность (профиль) программы:</w:t>
      </w: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  <w:r w:rsidRPr="00B155FA">
        <w:rPr>
          <w:rFonts w:eastAsia="Calibri"/>
          <w:bCs/>
          <w:sz w:val="28"/>
          <w:szCs w:val="28"/>
        </w:rPr>
        <w:t>Математика и физика</w:t>
      </w: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  <w:r w:rsidRPr="00B155FA">
        <w:rPr>
          <w:rFonts w:eastAsia="Calibri"/>
          <w:bCs/>
          <w:sz w:val="28"/>
          <w:szCs w:val="28"/>
        </w:rPr>
        <w:t>Квалификация выпускника:</w:t>
      </w: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  <w:r w:rsidRPr="00B155FA">
        <w:rPr>
          <w:rFonts w:eastAsia="Calibri"/>
          <w:bCs/>
          <w:sz w:val="28"/>
          <w:szCs w:val="28"/>
        </w:rPr>
        <w:t>бакалавр</w:t>
      </w: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bCs/>
          <w:sz w:val="28"/>
          <w:szCs w:val="28"/>
        </w:rPr>
      </w:pPr>
      <w:r w:rsidRPr="00B155FA">
        <w:rPr>
          <w:rFonts w:eastAsia="Calibri"/>
          <w:bCs/>
          <w:sz w:val="28"/>
          <w:szCs w:val="28"/>
        </w:rPr>
        <w:t>Форма обучения:</w:t>
      </w:r>
      <w:r w:rsidRPr="00B155FA">
        <w:rPr>
          <w:rFonts w:eastAsia="Calibri"/>
          <w:bCs/>
          <w:sz w:val="28"/>
          <w:szCs w:val="28"/>
        </w:rPr>
        <w:tab/>
        <w:t>очная</w:t>
      </w: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  <w:r w:rsidRPr="00B155FA">
        <w:rPr>
          <w:rFonts w:eastAsia="Calibri"/>
          <w:sz w:val="28"/>
          <w:szCs w:val="28"/>
        </w:rPr>
        <w:t>Гатчина</w:t>
      </w:r>
    </w:p>
    <w:p w:rsidR="00B155FA" w:rsidRPr="00B155FA" w:rsidRDefault="00B155FA" w:rsidP="00B155FA">
      <w:pPr>
        <w:jc w:val="center"/>
        <w:rPr>
          <w:rFonts w:eastAsia="Calibri"/>
          <w:sz w:val="28"/>
          <w:szCs w:val="28"/>
        </w:rPr>
      </w:pPr>
      <w:r w:rsidRPr="00B155FA">
        <w:rPr>
          <w:rFonts w:eastAsia="Calibri"/>
          <w:sz w:val="28"/>
          <w:szCs w:val="28"/>
        </w:rPr>
        <w:t>2024</w:t>
      </w:r>
    </w:p>
    <w:p w:rsidR="00B155FA" w:rsidRPr="00B155FA" w:rsidRDefault="00B155FA" w:rsidP="00B155FA">
      <w:pPr>
        <w:rPr>
          <w:rFonts w:eastAsia="Calibri"/>
          <w:sz w:val="28"/>
          <w:szCs w:val="28"/>
        </w:rPr>
        <w:sectPr w:rsidR="00B155FA" w:rsidRPr="00B155FA">
          <w:pgSz w:w="11900" w:h="16840"/>
          <w:pgMar w:top="1134" w:right="567" w:bottom="1134" w:left="1701" w:header="709" w:footer="709" w:gutter="0"/>
          <w:cols w:space="720"/>
        </w:sectPr>
      </w:pPr>
    </w:p>
    <w:p w:rsidR="00B155FA" w:rsidRPr="00B155FA" w:rsidRDefault="00B155FA" w:rsidP="00B155FA">
      <w:pPr>
        <w:jc w:val="both"/>
        <w:rPr>
          <w:rFonts w:eastAsia="Calibri"/>
          <w:sz w:val="28"/>
          <w:szCs w:val="28"/>
        </w:rPr>
      </w:pPr>
      <w:r w:rsidRPr="00B155FA"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B155FA">
        <w:rPr>
          <w:rFonts w:eastAsia="Calibri"/>
          <w:sz w:val="28"/>
          <w:szCs w:val="28"/>
        </w:rPr>
        <w:t>Основы военной подготовки</w:t>
      </w:r>
      <w:r w:rsidRPr="00B155FA"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B155FA" w:rsidRPr="00B155FA" w:rsidRDefault="00B155FA" w:rsidP="00B155FA">
      <w:pPr>
        <w:rPr>
          <w:rFonts w:eastAsia="Calibri"/>
        </w:rPr>
      </w:pPr>
    </w:p>
    <w:p w:rsidR="00B155FA" w:rsidRPr="00B155FA" w:rsidRDefault="00B155FA" w:rsidP="00B155FA">
      <w:pPr>
        <w:rPr>
          <w:rFonts w:eastAsia="Calibri"/>
        </w:rPr>
      </w:pPr>
    </w:p>
    <w:p w:rsidR="00B155FA" w:rsidRPr="00B155FA" w:rsidRDefault="00B155FA" w:rsidP="00B155FA">
      <w:pPr>
        <w:rPr>
          <w:rFonts w:eastAsia="Calibri"/>
        </w:rPr>
      </w:pPr>
    </w:p>
    <w:p w:rsidR="00B155FA" w:rsidRPr="00B155FA" w:rsidRDefault="00B155FA" w:rsidP="00B155FA">
      <w:pPr>
        <w:jc w:val="both"/>
        <w:rPr>
          <w:rFonts w:eastAsia="Calibri"/>
          <w:sz w:val="28"/>
          <w:szCs w:val="28"/>
        </w:rPr>
      </w:pPr>
      <w:r w:rsidRPr="00B155FA"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B155FA" w:rsidRPr="00B155FA" w:rsidRDefault="00B155FA" w:rsidP="00B155FA">
      <w:pPr>
        <w:rPr>
          <w:rFonts w:eastAsia="Calibri"/>
        </w:rPr>
      </w:pPr>
    </w:p>
    <w:p w:rsidR="00B155FA" w:rsidRPr="00B155FA" w:rsidRDefault="00B155FA" w:rsidP="00B155FA">
      <w:pPr>
        <w:rPr>
          <w:rFonts w:eastAsia="Calibri"/>
        </w:rPr>
      </w:pPr>
    </w:p>
    <w:p w:rsidR="00B155FA" w:rsidRPr="00B155FA" w:rsidRDefault="00B155FA" w:rsidP="00B155FA">
      <w:pPr>
        <w:rPr>
          <w:rFonts w:eastAsia="Calibri"/>
        </w:rPr>
      </w:pPr>
    </w:p>
    <w:p w:rsidR="00B155FA" w:rsidRPr="00E17EA4" w:rsidRDefault="00B155FA" w:rsidP="00B155FA">
      <w:pPr>
        <w:jc w:val="both"/>
        <w:rPr>
          <w:sz w:val="28"/>
          <w:szCs w:val="28"/>
        </w:rPr>
      </w:pPr>
    </w:p>
    <w:p w:rsidR="00B155FA" w:rsidRPr="00E17EA4" w:rsidRDefault="00B155FA" w:rsidP="00B155FA">
      <w:pPr>
        <w:ind w:left="-5" w:right="292"/>
        <w:rPr>
          <w:sz w:val="28"/>
          <w:szCs w:val="28"/>
        </w:rPr>
      </w:pPr>
      <w:r w:rsidRPr="00E17EA4">
        <w:rPr>
          <w:sz w:val="28"/>
          <w:szCs w:val="28"/>
        </w:rPr>
        <w:t xml:space="preserve">Разработчик: </w:t>
      </w:r>
    </w:p>
    <w:p w:rsidR="00B155FA" w:rsidRPr="00E17EA4" w:rsidRDefault="00B155FA" w:rsidP="00B155FA">
      <w:pPr>
        <w:ind w:left="-5" w:right="292"/>
        <w:rPr>
          <w:sz w:val="28"/>
          <w:szCs w:val="28"/>
        </w:rPr>
      </w:pPr>
      <w:r w:rsidRPr="00E17EA4">
        <w:rPr>
          <w:rFonts w:ascii="Bahnschrift Light" w:hAnsi="Bahnschrift Light" w:cs="Arial"/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1C6F58EB" wp14:editId="76B2E790">
            <wp:simplePos x="0" y="0"/>
            <wp:positionH relativeFrom="column">
              <wp:posOffset>2901315</wp:posOffset>
            </wp:positionH>
            <wp:positionV relativeFrom="paragraph">
              <wp:posOffset>122555</wp:posOffset>
            </wp:positionV>
            <wp:extent cx="622300" cy="923290"/>
            <wp:effectExtent l="0" t="19050" r="0" b="1016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18042">
                      <a:off x="0" y="0"/>
                      <a:ext cx="62230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7EA4">
        <w:rPr>
          <w:sz w:val="28"/>
          <w:szCs w:val="28"/>
        </w:rPr>
        <w:t xml:space="preserve">кандидат технических наук, доцент, </w:t>
      </w:r>
    </w:p>
    <w:p w:rsidR="00B155FA" w:rsidRPr="00E17EA4" w:rsidRDefault="00B155FA" w:rsidP="00B155FA">
      <w:pPr>
        <w:ind w:left="-5" w:right="292"/>
        <w:rPr>
          <w:sz w:val="28"/>
          <w:szCs w:val="28"/>
        </w:rPr>
      </w:pPr>
      <w:r w:rsidRPr="00E17EA4">
        <w:rPr>
          <w:sz w:val="28"/>
          <w:szCs w:val="28"/>
        </w:rPr>
        <w:t xml:space="preserve">заведующий кафедрой </w:t>
      </w:r>
    </w:p>
    <w:p w:rsidR="00B155FA" w:rsidRPr="00E17EA4" w:rsidRDefault="00B155FA" w:rsidP="00B155FA">
      <w:pPr>
        <w:ind w:left="-5" w:right="292"/>
        <w:rPr>
          <w:sz w:val="28"/>
          <w:szCs w:val="28"/>
        </w:rPr>
      </w:pPr>
      <w:r w:rsidRPr="00E17EA4">
        <w:rPr>
          <w:sz w:val="28"/>
          <w:szCs w:val="28"/>
        </w:rPr>
        <w:t xml:space="preserve">инженерного образования </w:t>
      </w:r>
      <w:r w:rsidRPr="00E17EA4">
        <w:rPr>
          <w:sz w:val="28"/>
          <w:szCs w:val="28"/>
        </w:rPr>
        <w:tab/>
      </w:r>
      <w:r w:rsidRPr="00E17EA4">
        <w:rPr>
          <w:sz w:val="28"/>
          <w:szCs w:val="28"/>
        </w:rPr>
        <w:tab/>
      </w:r>
      <w:r w:rsidRPr="00E17EA4">
        <w:rPr>
          <w:sz w:val="28"/>
          <w:szCs w:val="28"/>
        </w:rPr>
        <w:tab/>
      </w:r>
      <w:r w:rsidRPr="00E17EA4">
        <w:rPr>
          <w:sz w:val="28"/>
          <w:szCs w:val="28"/>
        </w:rPr>
        <w:tab/>
        <w:t>/Н.В. Васильев</w:t>
      </w:r>
    </w:p>
    <w:p w:rsidR="00B155FA" w:rsidRPr="00E17EA4" w:rsidRDefault="00B155FA" w:rsidP="00B155FA">
      <w:pPr>
        <w:jc w:val="both"/>
        <w:rPr>
          <w:sz w:val="28"/>
          <w:szCs w:val="28"/>
        </w:rPr>
      </w:pPr>
    </w:p>
    <w:p w:rsidR="00B155FA" w:rsidRPr="00B155FA" w:rsidRDefault="00B155FA" w:rsidP="00B155FA">
      <w:pPr>
        <w:jc w:val="both"/>
        <w:rPr>
          <w:rFonts w:eastAsia="Calibri"/>
          <w:sz w:val="28"/>
          <w:szCs w:val="28"/>
        </w:rPr>
      </w:pPr>
    </w:p>
    <w:p w:rsidR="00B155FA" w:rsidRPr="00B155FA" w:rsidRDefault="00B155FA" w:rsidP="00B155FA">
      <w:pPr>
        <w:rPr>
          <w:rFonts w:eastAsia="Calibri"/>
        </w:rPr>
      </w:pPr>
    </w:p>
    <w:p w:rsidR="00B155FA" w:rsidRPr="00B155FA" w:rsidRDefault="00B155FA" w:rsidP="00B155FA">
      <w:pPr>
        <w:rPr>
          <w:rFonts w:eastAsia="Calibri"/>
        </w:rPr>
      </w:pPr>
    </w:p>
    <w:p w:rsidR="00B155FA" w:rsidRPr="00B155FA" w:rsidRDefault="00B155FA" w:rsidP="00B155FA">
      <w:pPr>
        <w:rPr>
          <w:rFonts w:eastAsia="Calibri"/>
        </w:rPr>
      </w:pPr>
    </w:p>
    <w:p w:rsidR="00B155FA" w:rsidRPr="00B155FA" w:rsidRDefault="00B155FA" w:rsidP="00B155FA">
      <w:pPr>
        <w:ind w:right="62"/>
        <w:rPr>
          <w:rFonts w:eastAsia="Calibri"/>
          <w:sz w:val="28"/>
          <w:szCs w:val="28"/>
        </w:rPr>
      </w:pPr>
      <w:r w:rsidRPr="00B155FA">
        <w:rPr>
          <w:rFonts w:eastAsia="Calibri"/>
          <w:sz w:val="28"/>
          <w:szCs w:val="28"/>
        </w:rPr>
        <w:t>СОГЛАСОВАНО:</w:t>
      </w:r>
    </w:p>
    <w:p w:rsidR="00B155FA" w:rsidRPr="00B155FA" w:rsidRDefault="00B155FA" w:rsidP="00B155FA">
      <w:pPr>
        <w:rPr>
          <w:rFonts w:eastAsia="Calibri"/>
        </w:rPr>
      </w:pPr>
    </w:p>
    <w:p w:rsidR="00B155FA" w:rsidRPr="00B155FA" w:rsidRDefault="00B155FA" w:rsidP="00B155FA">
      <w:pPr>
        <w:rPr>
          <w:rFonts w:eastAsia="Calibri"/>
        </w:rPr>
      </w:pPr>
    </w:p>
    <w:p w:rsidR="00B155FA" w:rsidRPr="00B155FA" w:rsidRDefault="00B155FA" w:rsidP="00B155FA">
      <w:pPr>
        <w:jc w:val="both"/>
        <w:rPr>
          <w:rFonts w:eastAsia="Calibri"/>
          <w:sz w:val="28"/>
          <w:szCs w:val="28"/>
        </w:rPr>
      </w:pPr>
      <w:r w:rsidRPr="00B155FA">
        <w:rPr>
          <w:rFonts w:eastAsia="Calibri"/>
          <w:sz w:val="28"/>
          <w:szCs w:val="28"/>
        </w:rPr>
        <w:t>Руководитель ОП / Зыкин А.В.</w:t>
      </w:r>
    </w:p>
    <w:p w:rsidR="00B155FA" w:rsidRDefault="00B155FA" w:rsidP="00B155FA">
      <w:pPr>
        <w:jc w:val="both"/>
        <w:rPr>
          <w:rFonts w:eastAsia="Calibri"/>
          <w:sz w:val="28"/>
          <w:szCs w:val="28"/>
        </w:rPr>
        <w:sectPr w:rsidR="00B155FA" w:rsidSect="00395D46">
          <w:footerReference w:type="default" r:id="rId9"/>
          <w:pgSz w:w="11900" w:h="16840"/>
          <w:pgMar w:top="1134" w:right="985" w:bottom="1134" w:left="1701" w:header="708" w:footer="708" w:gutter="0"/>
          <w:cols w:space="708"/>
          <w:docGrid w:linePitch="360"/>
        </w:sectPr>
      </w:pPr>
    </w:p>
    <w:p w:rsidR="00E43EB1" w:rsidRPr="00E17EA4" w:rsidRDefault="00390CCE" w:rsidP="0049047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0" w:name="_Toc170410128"/>
      <w:r w:rsidRPr="00E17EA4">
        <w:rPr>
          <w:rFonts w:ascii="Times New Roman" w:hAnsi="Times New Roman" w:cs="Times New Roman"/>
          <w:color w:val="auto"/>
        </w:rPr>
        <w:lastRenderedPageBreak/>
        <w:t>1</w:t>
      </w:r>
      <w:r w:rsidR="00B155FA">
        <w:rPr>
          <w:rFonts w:ascii="Times New Roman" w:hAnsi="Times New Roman" w:cs="Times New Roman"/>
          <w:color w:val="auto"/>
        </w:rPr>
        <w:t>.</w:t>
      </w:r>
      <w:r w:rsidR="00E43EB1" w:rsidRPr="00E17EA4">
        <w:rPr>
          <w:rFonts w:ascii="Times New Roman" w:hAnsi="Times New Roman" w:cs="Times New Roman"/>
          <w:color w:val="auto"/>
        </w:rPr>
        <w:t xml:space="preserve"> Перечень компетенций с указанием этапов их формирования в процессе освоения образовательной программы</w:t>
      </w:r>
      <w:bookmarkEnd w:id="0"/>
    </w:p>
    <w:p w:rsidR="00315EE1" w:rsidRPr="00E17EA4" w:rsidRDefault="00315EE1" w:rsidP="00C2312F">
      <w:pPr>
        <w:ind w:firstLine="709"/>
        <w:jc w:val="both"/>
        <w:rPr>
          <w:sz w:val="28"/>
          <w:szCs w:val="28"/>
        </w:rPr>
      </w:pPr>
    </w:p>
    <w:p w:rsidR="00C2312F" w:rsidRPr="00E17EA4" w:rsidRDefault="00C2312F" w:rsidP="000876ED">
      <w:pPr>
        <w:ind w:firstLine="709"/>
        <w:jc w:val="both"/>
        <w:rPr>
          <w:sz w:val="28"/>
          <w:szCs w:val="28"/>
        </w:rPr>
      </w:pPr>
      <w:r w:rsidRPr="00E17EA4">
        <w:rPr>
          <w:sz w:val="28"/>
          <w:szCs w:val="28"/>
        </w:rPr>
        <w:t>Дисциплина «</w:t>
      </w:r>
      <w:r w:rsidR="007257A4" w:rsidRPr="00E17EA4">
        <w:rPr>
          <w:iCs/>
          <w:sz w:val="28"/>
          <w:szCs w:val="28"/>
        </w:rPr>
        <w:t>Основы военной подготовки</w:t>
      </w:r>
      <w:r w:rsidRPr="00E17EA4">
        <w:rPr>
          <w:sz w:val="28"/>
          <w:szCs w:val="28"/>
        </w:rPr>
        <w:t>» участвует в формировании следующих компетенций и их индикаторов:</w:t>
      </w:r>
    </w:p>
    <w:p w:rsidR="00C2312F" w:rsidRDefault="000A5E84" w:rsidP="000876ED">
      <w:pPr>
        <w:ind w:firstLine="709"/>
        <w:jc w:val="both"/>
        <w:rPr>
          <w:sz w:val="28"/>
          <w:szCs w:val="28"/>
          <w:lang w:eastAsia="en-US"/>
        </w:rPr>
      </w:pPr>
      <w:r w:rsidRPr="00E17EA4">
        <w:rPr>
          <w:sz w:val="28"/>
          <w:szCs w:val="28"/>
        </w:rPr>
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 w:rsidR="00C2312F" w:rsidRPr="00E17EA4">
        <w:rPr>
          <w:sz w:val="28"/>
          <w:szCs w:val="28"/>
          <w:lang w:eastAsia="en-US"/>
        </w:rPr>
        <w:t xml:space="preserve"> (</w:t>
      </w:r>
      <w:r w:rsidRPr="00E17EA4">
        <w:rPr>
          <w:sz w:val="28"/>
          <w:szCs w:val="28"/>
        </w:rPr>
        <w:t xml:space="preserve">ИУК-8.3 </w:t>
      </w:r>
      <w:r w:rsidRPr="00E17EA4">
        <w:rPr>
          <w:bCs/>
          <w:sz w:val="28"/>
          <w:szCs w:val="28"/>
        </w:rPr>
        <w:t>Способен принимать участие в спасательных и неотложных аварийно-восстановительных мероприятиях в случае возникновения чрезвычайных ситуаций и военных конфликтов</w:t>
      </w:r>
      <w:r w:rsidR="00C2312F" w:rsidRPr="00E17EA4">
        <w:rPr>
          <w:sz w:val="28"/>
          <w:szCs w:val="28"/>
          <w:lang w:eastAsia="en-US"/>
        </w:rPr>
        <w:t>)</w:t>
      </w:r>
      <w:r w:rsidRPr="00E17EA4">
        <w:rPr>
          <w:sz w:val="28"/>
          <w:szCs w:val="28"/>
          <w:lang w:eastAsia="en-US"/>
        </w:rPr>
        <w:t>.</w:t>
      </w:r>
    </w:p>
    <w:p w:rsidR="00395D46" w:rsidRPr="00E17EA4" w:rsidRDefault="00395D46" w:rsidP="008C6F87">
      <w:pPr>
        <w:ind w:firstLine="709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1782"/>
        <w:gridCol w:w="2476"/>
        <w:gridCol w:w="2371"/>
      </w:tblGrid>
      <w:tr w:rsidR="00E17EA4" w:rsidRPr="00E17EA4" w:rsidTr="000876ED">
        <w:trPr>
          <w:trHeight w:val="90"/>
        </w:trPr>
        <w:tc>
          <w:tcPr>
            <w:tcW w:w="1485" w:type="pct"/>
          </w:tcPr>
          <w:p w:rsidR="008C6F87" w:rsidRPr="00E17EA4" w:rsidRDefault="008C6F87" w:rsidP="0083217D">
            <w:pPr>
              <w:jc w:val="center"/>
            </w:pPr>
            <w:r w:rsidRPr="00E17EA4">
              <w:t>1 этап</w:t>
            </w:r>
          </w:p>
        </w:tc>
        <w:tc>
          <w:tcPr>
            <w:tcW w:w="945" w:type="pct"/>
          </w:tcPr>
          <w:p w:rsidR="008C6F87" w:rsidRPr="00E17EA4" w:rsidRDefault="008C6F87" w:rsidP="0083217D">
            <w:pPr>
              <w:jc w:val="center"/>
            </w:pPr>
            <w:r w:rsidRPr="00E17EA4">
              <w:t>2 этап</w:t>
            </w:r>
          </w:p>
        </w:tc>
        <w:tc>
          <w:tcPr>
            <w:tcW w:w="1313" w:type="pct"/>
          </w:tcPr>
          <w:p w:rsidR="008C6F87" w:rsidRPr="00E17EA4" w:rsidRDefault="008C6F87" w:rsidP="0083217D">
            <w:pPr>
              <w:jc w:val="center"/>
            </w:pPr>
            <w:r w:rsidRPr="00E17EA4">
              <w:t>3 этап</w:t>
            </w:r>
          </w:p>
        </w:tc>
        <w:tc>
          <w:tcPr>
            <w:tcW w:w="1257" w:type="pct"/>
          </w:tcPr>
          <w:p w:rsidR="008C6F87" w:rsidRPr="00E17EA4" w:rsidRDefault="008C6F87" w:rsidP="0083217D">
            <w:pPr>
              <w:jc w:val="center"/>
            </w:pPr>
            <w:r w:rsidRPr="00E17EA4">
              <w:t>4 этап</w:t>
            </w:r>
          </w:p>
        </w:tc>
      </w:tr>
      <w:tr w:rsidR="00E17EA4" w:rsidRPr="00E17EA4" w:rsidTr="000876ED">
        <w:tc>
          <w:tcPr>
            <w:tcW w:w="1485" w:type="pct"/>
            <w:vAlign w:val="center"/>
          </w:tcPr>
          <w:p w:rsidR="008C6F87" w:rsidRPr="00E17EA4" w:rsidRDefault="008C6F87" w:rsidP="008C6F87">
            <w:pPr>
              <w:jc w:val="center"/>
            </w:pPr>
            <w:r w:rsidRPr="00E17EA4">
              <w:t>Создание безопасных условий жизнедеятельности при угрозе и возникновении чрезвычайных ситуаций</w:t>
            </w:r>
          </w:p>
          <w:p w:rsidR="008C6F87" w:rsidRPr="00E17EA4" w:rsidRDefault="008C6F87" w:rsidP="008C6F87">
            <w:pPr>
              <w:jc w:val="center"/>
            </w:pPr>
            <w:r w:rsidRPr="00E17EA4">
              <w:t xml:space="preserve"> (1 сем.)</w:t>
            </w:r>
          </w:p>
        </w:tc>
        <w:tc>
          <w:tcPr>
            <w:tcW w:w="945" w:type="pct"/>
            <w:vAlign w:val="center"/>
          </w:tcPr>
          <w:p w:rsidR="008C6F87" w:rsidRPr="00E17EA4" w:rsidRDefault="008C6F87" w:rsidP="008C6F87">
            <w:pPr>
              <w:jc w:val="center"/>
            </w:pPr>
            <w:r w:rsidRPr="00E17EA4">
              <w:t>Соблюдение безопасных условий</w:t>
            </w:r>
            <w:r w:rsidR="00924573" w:rsidRPr="00E17EA4">
              <w:t xml:space="preserve"> труда</w:t>
            </w:r>
            <w:r w:rsidRPr="00E17EA4">
              <w:t xml:space="preserve"> на рабочем месте</w:t>
            </w:r>
          </w:p>
          <w:p w:rsidR="008C6F87" w:rsidRPr="00E17EA4" w:rsidRDefault="008C6F87" w:rsidP="008C6F87">
            <w:pPr>
              <w:jc w:val="center"/>
            </w:pPr>
            <w:r w:rsidRPr="00E17EA4">
              <w:t xml:space="preserve"> (2 сем.)</w:t>
            </w:r>
          </w:p>
        </w:tc>
        <w:tc>
          <w:tcPr>
            <w:tcW w:w="1313" w:type="pct"/>
            <w:vAlign w:val="center"/>
          </w:tcPr>
          <w:p w:rsidR="008C6F87" w:rsidRPr="00E17EA4" w:rsidRDefault="008C6F87" w:rsidP="008C6F87">
            <w:pPr>
              <w:jc w:val="center"/>
            </w:pPr>
            <w:r w:rsidRPr="00E17EA4">
              <w:t>Создание безопасных условий жизнедеятельности при угрозе и возникновении военных конфликтов</w:t>
            </w:r>
          </w:p>
          <w:p w:rsidR="008C6F87" w:rsidRPr="00E17EA4" w:rsidRDefault="008C6F87" w:rsidP="008C6F87">
            <w:pPr>
              <w:jc w:val="center"/>
            </w:pPr>
            <w:r w:rsidRPr="00E17EA4">
              <w:t xml:space="preserve"> (5 сем.)</w:t>
            </w:r>
          </w:p>
        </w:tc>
        <w:tc>
          <w:tcPr>
            <w:tcW w:w="1257" w:type="pct"/>
            <w:vAlign w:val="center"/>
          </w:tcPr>
          <w:p w:rsidR="008C6F87" w:rsidRPr="00E17EA4" w:rsidRDefault="008C6F87" w:rsidP="008C6F87">
            <w:pPr>
              <w:jc w:val="center"/>
            </w:pPr>
            <w:r w:rsidRPr="00E17EA4">
              <w:t>Соблюдение безопасных условий труда при прохождении практики</w:t>
            </w:r>
          </w:p>
          <w:p w:rsidR="008C6F87" w:rsidRPr="00E17EA4" w:rsidRDefault="008C6F87" w:rsidP="008C6F87">
            <w:pPr>
              <w:jc w:val="center"/>
            </w:pPr>
            <w:r w:rsidRPr="00E17EA4">
              <w:t xml:space="preserve"> (8 сем.)</w:t>
            </w:r>
          </w:p>
        </w:tc>
      </w:tr>
      <w:tr w:rsidR="00E17EA4" w:rsidRPr="00E17EA4" w:rsidTr="000876ED">
        <w:tc>
          <w:tcPr>
            <w:tcW w:w="1485" w:type="pct"/>
          </w:tcPr>
          <w:p w:rsidR="008C6F87" w:rsidRPr="00E17EA4" w:rsidRDefault="008C6F87" w:rsidP="008C6F87">
            <w:pPr>
              <w:ind w:right="289"/>
            </w:pPr>
            <w:r w:rsidRPr="00E17EA4">
              <w:t>Безопасность жизнедеятельности</w:t>
            </w:r>
          </w:p>
          <w:p w:rsidR="008C6F87" w:rsidRPr="00E17EA4" w:rsidRDefault="008C6F87" w:rsidP="008C6F87"/>
        </w:tc>
        <w:tc>
          <w:tcPr>
            <w:tcW w:w="945" w:type="pct"/>
          </w:tcPr>
          <w:p w:rsidR="008C6F87" w:rsidRPr="00E17EA4" w:rsidRDefault="008C6F87" w:rsidP="008C6F87">
            <w:r w:rsidRPr="00E17EA4">
              <w:t>Охрана труда и техника безопасности</w:t>
            </w:r>
          </w:p>
        </w:tc>
        <w:tc>
          <w:tcPr>
            <w:tcW w:w="1313" w:type="pct"/>
          </w:tcPr>
          <w:p w:rsidR="008C6F87" w:rsidRPr="00E17EA4" w:rsidRDefault="008C6F87" w:rsidP="008C6F87">
            <w:r w:rsidRPr="00E17EA4">
              <w:t>Основы военной подготовки</w:t>
            </w:r>
          </w:p>
          <w:p w:rsidR="008C6F87" w:rsidRPr="00E17EA4" w:rsidRDefault="008C6F87" w:rsidP="008C6F87"/>
        </w:tc>
        <w:tc>
          <w:tcPr>
            <w:tcW w:w="1257" w:type="pct"/>
          </w:tcPr>
          <w:p w:rsidR="008C6F87" w:rsidRPr="00E17EA4" w:rsidRDefault="008C6F87" w:rsidP="008C6F87">
            <w:r w:rsidRPr="00E17EA4">
              <w:t>Производственная практика (Преддипломная практика)</w:t>
            </w:r>
          </w:p>
        </w:tc>
      </w:tr>
    </w:tbl>
    <w:p w:rsidR="00C2312F" w:rsidRPr="00E17EA4" w:rsidRDefault="00C2312F"/>
    <w:p w:rsidR="00E43EB1" w:rsidRPr="00E17EA4" w:rsidRDefault="00E43EB1" w:rsidP="00E43EB1">
      <w:pPr>
        <w:rPr>
          <w:b/>
          <w:i/>
          <w:sz w:val="28"/>
          <w:szCs w:val="28"/>
        </w:rPr>
        <w:sectPr w:rsidR="00E43EB1" w:rsidRPr="00E17EA4" w:rsidSect="00395D46">
          <w:pgSz w:w="11900" w:h="16840"/>
          <w:pgMar w:top="1134" w:right="985" w:bottom="1134" w:left="1701" w:header="708" w:footer="708" w:gutter="0"/>
          <w:cols w:space="708"/>
          <w:docGrid w:linePitch="360"/>
        </w:sectPr>
      </w:pPr>
    </w:p>
    <w:p w:rsidR="00B155FA" w:rsidRDefault="00390CCE" w:rsidP="0049047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1" w:name="_Toc170410129"/>
      <w:r w:rsidRPr="00E17EA4">
        <w:rPr>
          <w:rFonts w:ascii="Times New Roman" w:hAnsi="Times New Roman" w:cs="Times New Roman"/>
          <w:color w:val="auto"/>
        </w:rPr>
        <w:lastRenderedPageBreak/>
        <w:t>2</w:t>
      </w:r>
      <w:r w:rsidR="00B155FA">
        <w:rPr>
          <w:rFonts w:ascii="Times New Roman" w:hAnsi="Times New Roman" w:cs="Times New Roman"/>
          <w:color w:val="auto"/>
        </w:rPr>
        <w:t>.</w:t>
      </w:r>
      <w:r w:rsidR="00E43EB1" w:rsidRPr="00E17EA4">
        <w:rPr>
          <w:rFonts w:ascii="Times New Roman" w:hAnsi="Times New Roman" w:cs="Times New Roman"/>
          <w:color w:val="auto"/>
        </w:rPr>
        <w:t xml:space="preserve"> Описание показателей и критериев оценивания компетенций на ра</w:t>
      </w:r>
      <w:r w:rsidR="00B155FA">
        <w:rPr>
          <w:rFonts w:ascii="Times New Roman" w:hAnsi="Times New Roman" w:cs="Times New Roman"/>
          <w:color w:val="auto"/>
        </w:rPr>
        <w:t>зличных этапах их формирования,</w:t>
      </w:r>
    </w:p>
    <w:p w:rsidR="00E43EB1" w:rsidRPr="00E17EA4" w:rsidRDefault="00E43EB1" w:rsidP="00490479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E17EA4">
        <w:rPr>
          <w:rFonts w:ascii="Times New Roman" w:hAnsi="Times New Roman" w:cs="Times New Roman"/>
          <w:color w:val="auto"/>
        </w:rPr>
        <w:t>описание шкал оценивания</w:t>
      </w:r>
      <w:bookmarkEnd w:id="1"/>
    </w:p>
    <w:tbl>
      <w:tblPr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620"/>
        <w:gridCol w:w="4541"/>
        <w:gridCol w:w="2669"/>
        <w:gridCol w:w="2434"/>
        <w:gridCol w:w="1814"/>
        <w:gridCol w:w="1798"/>
      </w:tblGrid>
      <w:tr w:rsidR="00E17EA4" w:rsidRPr="00E17EA4" w:rsidTr="00B155FA">
        <w:tc>
          <w:tcPr>
            <w:tcW w:w="280" w:type="pct"/>
            <w:vMerge w:val="restart"/>
            <w:textDirection w:val="btLr"/>
            <w:vAlign w:val="center"/>
          </w:tcPr>
          <w:p w:rsidR="008A26D3" w:rsidRPr="00E17EA4" w:rsidRDefault="008A26D3" w:rsidP="00490479">
            <w:pPr>
              <w:ind w:left="113" w:right="113"/>
              <w:jc w:val="center"/>
            </w:pPr>
            <w:r w:rsidRPr="00E17EA4">
              <w:t>Шкала оценивания</w:t>
            </w:r>
          </w:p>
        </w:tc>
        <w:tc>
          <w:tcPr>
            <w:tcW w:w="305" w:type="pct"/>
            <w:vMerge w:val="restart"/>
            <w:shd w:val="clear" w:color="auto" w:fill="auto"/>
            <w:textDirection w:val="btLr"/>
            <w:vAlign w:val="center"/>
          </w:tcPr>
          <w:p w:rsidR="008A26D3" w:rsidRPr="00E17EA4" w:rsidRDefault="008A26D3" w:rsidP="00490479">
            <w:pPr>
              <w:ind w:left="113" w:right="113"/>
              <w:jc w:val="center"/>
            </w:pPr>
            <w:r w:rsidRPr="00E17EA4">
              <w:t>Компетенции (индикатор)</w:t>
            </w:r>
          </w:p>
        </w:tc>
        <w:tc>
          <w:tcPr>
            <w:tcW w:w="1664" w:type="pct"/>
            <w:vMerge w:val="restart"/>
            <w:shd w:val="clear" w:color="auto" w:fill="auto"/>
            <w:vAlign w:val="center"/>
          </w:tcPr>
          <w:p w:rsidR="008A26D3" w:rsidRPr="00E17EA4" w:rsidRDefault="008A26D3" w:rsidP="00490479">
            <w:pPr>
              <w:jc w:val="center"/>
            </w:pPr>
            <w:r w:rsidRPr="00E17EA4">
              <w:t>Планируемые результаты обучения</w:t>
            </w:r>
          </w:p>
        </w:tc>
        <w:tc>
          <w:tcPr>
            <w:tcW w:w="2751" w:type="pct"/>
            <w:gridSpan w:val="4"/>
            <w:shd w:val="clear" w:color="auto" w:fill="auto"/>
            <w:vAlign w:val="center"/>
          </w:tcPr>
          <w:p w:rsidR="008A26D3" w:rsidRPr="00E17EA4" w:rsidRDefault="008A26D3" w:rsidP="00490479">
            <w:pPr>
              <w:jc w:val="center"/>
            </w:pPr>
            <w:r w:rsidRPr="00E17EA4">
              <w:t>Критерии оценивания результатов обучения</w:t>
            </w:r>
          </w:p>
        </w:tc>
      </w:tr>
      <w:tr w:rsidR="00E17EA4" w:rsidRPr="00E17EA4" w:rsidTr="00B155FA">
        <w:trPr>
          <w:trHeight w:val="1560"/>
        </w:trPr>
        <w:tc>
          <w:tcPr>
            <w:tcW w:w="280" w:type="pct"/>
            <w:vMerge/>
            <w:vAlign w:val="center"/>
          </w:tcPr>
          <w:p w:rsidR="008A26D3" w:rsidRPr="00E17EA4" w:rsidRDefault="008A26D3" w:rsidP="00490479">
            <w:pPr>
              <w:jc w:val="center"/>
            </w:pPr>
          </w:p>
        </w:tc>
        <w:tc>
          <w:tcPr>
            <w:tcW w:w="305" w:type="pct"/>
            <w:vMerge/>
            <w:shd w:val="clear" w:color="auto" w:fill="auto"/>
            <w:vAlign w:val="center"/>
          </w:tcPr>
          <w:p w:rsidR="008A26D3" w:rsidRPr="00E17EA4" w:rsidRDefault="008A26D3" w:rsidP="00490479">
            <w:pPr>
              <w:jc w:val="center"/>
            </w:pPr>
          </w:p>
        </w:tc>
        <w:tc>
          <w:tcPr>
            <w:tcW w:w="1664" w:type="pct"/>
            <w:vMerge/>
            <w:shd w:val="clear" w:color="auto" w:fill="auto"/>
            <w:vAlign w:val="center"/>
          </w:tcPr>
          <w:p w:rsidR="008A26D3" w:rsidRPr="00E17EA4" w:rsidRDefault="008A26D3" w:rsidP="00490479">
            <w:pPr>
              <w:jc w:val="center"/>
            </w:pPr>
          </w:p>
        </w:tc>
        <w:tc>
          <w:tcPr>
            <w:tcW w:w="484" w:type="pct"/>
            <w:shd w:val="clear" w:color="auto" w:fill="auto"/>
            <w:vAlign w:val="center"/>
          </w:tcPr>
          <w:p w:rsidR="008A26D3" w:rsidRPr="00E17EA4" w:rsidRDefault="008A26D3" w:rsidP="00490479">
            <w:pPr>
              <w:jc w:val="center"/>
            </w:pPr>
            <w:r w:rsidRPr="00E17EA4">
              <w:t>Оценка «неудовлетворительно» / незачет (0-54 баллов)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8A26D3" w:rsidRPr="00E17EA4" w:rsidRDefault="008A26D3" w:rsidP="00490479">
            <w:pPr>
              <w:jc w:val="center"/>
            </w:pPr>
            <w:r w:rsidRPr="00E17EA4">
              <w:t>Оценка «удовлетворительно» / зачет (55-69 баллов)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A26D3" w:rsidRPr="00E17EA4" w:rsidRDefault="008A26D3" w:rsidP="00490479">
            <w:pPr>
              <w:jc w:val="center"/>
            </w:pPr>
            <w:r w:rsidRPr="00E17EA4">
              <w:t>Оценка «хорошо» / зачет (70-84 балла)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8A26D3" w:rsidRPr="00E17EA4" w:rsidRDefault="008A26D3" w:rsidP="00490479">
            <w:pPr>
              <w:jc w:val="center"/>
            </w:pPr>
            <w:r w:rsidRPr="00E17EA4">
              <w:t>Оценка «отлично» / зачет (85-100 баллов)</w:t>
            </w:r>
          </w:p>
        </w:tc>
      </w:tr>
      <w:tr w:rsidR="00E17EA4" w:rsidRPr="00E17EA4" w:rsidTr="00131BCA">
        <w:trPr>
          <w:cantSplit/>
          <w:trHeight w:val="316"/>
        </w:trPr>
        <w:tc>
          <w:tcPr>
            <w:tcW w:w="280" w:type="pct"/>
            <w:vMerge w:val="restart"/>
            <w:shd w:val="clear" w:color="auto" w:fill="auto"/>
            <w:textDirection w:val="btLr"/>
            <w:vAlign w:val="center"/>
          </w:tcPr>
          <w:p w:rsidR="00315EE1" w:rsidRPr="00E17EA4" w:rsidRDefault="00315EE1" w:rsidP="00490479">
            <w:pPr>
              <w:ind w:left="113" w:right="113"/>
              <w:jc w:val="center"/>
            </w:pPr>
            <w:r w:rsidRPr="00E17EA4">
              <w:t>Описание показателей и критериев оценивания компетенций</w:t>
            </w:r>
          </w:p>
        </w:tc>
        <w:tc>
          <w:tcPr>
            <w:tcW w:w="4720" w:type="pct"/>
            <w:gridSpan w:val="6"/>
            <w:shd w:val="clear" w:color="auto" w:fill="D9D9D9"/>
            <w:vAlign w:val="center"/>
          </w:tcPr>
          <w:p w:rsidR="00315EE1" w:rsidRPr="00E17EA4" w:rsidRDefault="00315EE1" w:rsidP="00490479">
            <w:pPr>
              <w:jc w:val="center"/>
            </w:pPr>
          </w:p>
        </w:tc>
      </w:tr>
      <w:tr w:rsidR="00B155FA" w:rsidRPr="00E17EA4" w:rsidTr="00B155FA">
        <w:tc>
          <w:tcPr>
            <w:tcW w:w="280" w:type="pct"/>
            <w:vMerge/>
            <w:textDirection w:val="btLr"/>
            <w:vAlign w:val="center"/>
          </w:tcPr>
          <w:p w:rsidR="00B155FA" w:rsidRPr="00E17EA4" w:rsidRDefault="00B155FA" w:rsidP="00B155FA">
            <w:pPr>
              <w:ind w:left="113" w:right="113"/>
              <w:jc w:val="center"/>
            </w:pPr>
          </w:p>
        </w:tc>
        <w:tc>
          <w:tcPr>
            <w:tcW w:w="305" w:type="pct"/>
            <w:vMerge w:val="restart"/>
            <w:shd w:val="clear" w:color="auto" w:fill="auto"/>
            <w:textDirection w:val="btLr"/>
            <w:vAlign w:val="center"/>
          </w:tcPr>
          <w:p w:rsidR="00B155FA" w:rsidRPr="00B155FA" w:rsidRDefault="00B155FA" w:rsidP="00B155FA">
            <w:pPr>
              <w:ind w:left="113" w:right="113"/>
              <w:jc w:val="center"/>
            </w:pPr>
            <w:r w:rsidRPr="00B155FA">
              <w:t>УК-8</w:t>
            </w:r>
          </w:p>
        </w:tc>
        <w:tc>
          <w:tcPr>
            <w:tcW w:w="1664" w:type="pct"/>
            <w:shd w:val="clear" w:color="auto" w:fill="auto"/>
            <w:vAlign w:val="center"/>
          </w:tcPr>
          <w:p w:rsidR="00B155FA" w:rsidRPr="00231D2B" w:rsidRDefault="00B155FA" w:rsidP="00B155FA">
            <w:pPr>
              <w:jc w:val="both"/>
            </w:pPr>
            <w:r w:rsidRPr="00231D2B">
              <w:t>УК-8.1 Знает основы физиологии и рациональные условия деятельности; анатомо-физиологические последствия воздействия на человека травмирующих, вредных и поражающих факторов; методы исследования устойчивости функционирования объектов и технических систем в чрезвычайных ситуациях; методы прогнозирования чрезвычайных ситуаций и разработки моделей их последствий; организацию и ведение гражданской обороны на объекте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B155FA" w:rsidRPr="00E17EA4" w:rsidRDefault="00B155FA" w:rsidP="00B155FA">
            <w:pPr>
              <w:jc w:val="center"/>
            </w:pPr>
            <w:r w:rsidRPr="00E17EA4">
              <w:t>Не знает.</w:t>
            </w:r>
          </w:p>
          <w:p w:rsidR="00B155FA" w:rsidRPr="00E17EA4" w:rsidRDefault="00B155FA" w:rsidP="00B155FA">
            <w:pPr>
              <w:jc w:val="center"/>
            </w:pPr>
            <w:r w:rsidRPr="00E17EA4">
              <w:t>Допускает грубые ошибки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155FA" w:rsidRPr="00E17EA4" w:rsidRDefault="00B155FA" w:rsidP="00B155FA">
            <w:pPr>
              <w:jc w:val="center"/>
            </w:pPr>
            <w:r w:rsidRPr="00E17EA4">
              <w:t>Демонстрирует частичные знания без грубых ошибок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B155FA" w:rsidRPr="00E17EA4" w:rsidRDefault="00B155FA" w:rsidP="00B155FA">
            <w:pPr>
              <w:jc w:val="center"/>
            </w:pPr>
            <w:r w:rsidRPr="00E17EA4">
              <w:t>Знает достаточно в базовом объеме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B155FA" w:rsidRPr="00E17EA4" w:rsidRDefault="00B155FA" w:rsidP="00B155FA">
            <w:pPr>
              <w:jc w:val="center"/>
            </w:pPr>
            <w:r w:rsidRPr="00E17EA4">
              <w:t>Демонстрирует высокий уровень знаний</w:t>
            </w:r>
          </w:p>
        </w:tc>
      </w:tr>
      <w:tr w:rsidR="00B155FA" w:rsidRPr="00E17EA4" w:rsidTr="00B155FA">
        <w:tc>
          <w:tcPr>
            <w:tcW w:w="280" w:type="pct"/>
            <w:vMerge/>
          </w:tcPr>
          <w:p w:rsidR="00B155FA" w:rsidRPr="00E17EA4" w:rsidRDefault="00B155FA" w:rsidP="00B155FA"/>
        </w:tc>
        <w:tc>
          <w:tcPr>
            <w:tcW w:w="305" w:type="pct"/>
            <w:vMerge/>
            <w:shd w:val="clear" w:color="auto" w:fill="auto"/>
          </w:tcPr>
          <w:p w:rsidR="00B155FA" w:rsidRPr="00E17EA4" w:rsidRDefault="00B155FA" w:rsidP="00B155FA"/>
        </w:tc>
        <w:tc>
          <w:tcPr>
            <w:tcW w:w="1664" w:type="pct"/>
            <w:shd w:val="clear" w:color="auto" w:fill="auto"/>
            <w:vAlign w:val="center"/>
          </w:tcPr>
          <w:p w:rsidR="00B155FA" w:rsidRPr="00231D2B" w:rsidRDefault="00B155FA" w:rsidP="00B155FA">
            <w:pPr>
              <w:jc w:val="both"/>
            </w:pPr>
            <w:r w:rsidRPr="00231D2B">
              <w:t xml:space="preserve">УК-8.2 Умеет проводить контроль параметров и уровня негативных воздействий на соответствие нормативным требованиям; эффективно применять средства защиты от негативных воздействий; разрабатывать мероприятия по повышению безопасности и экологичности профессиональной деятельности; осуществлять безопасную и экологичную эксплуатацию систем и объектов; планировать мероприятия по защите в чрезвычайных ситуациях и (при </w:t>
            </w:r>
            <w:r w:rsidRPr="00231D2B">
              <w:lastRenderedPageBreak/>
              <w:t>необходимости) принимать участие в проведении спасательных и других неотложных работ при ликвидации последствий чрезвычайных ситуаций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B155FA" w:rsidRPr="00E17EA4" w:rsidRDefault="00B155FA" w:rsidP="00B155FA">
            <w:pPr>
              <w:jc w:val="center"/>
            </w:pPr>
            <w:r w:rsidRPr="00E17EA4">
              <w:lastRenderedPageBreak/>
              <w:t>Не умеет.</w:t>
            </w:r>
          </w:p>
          <w:p w:rsidR="00B155FA" w:rsidRPr="00E17EA4" w:rsidRDefault="00B155FA" w:rsidP="00B155FA">
            <w:pPr>
              <w:jc w:val="center"/>
            </w:pPr>
            <w:r w:rsidRPr="00E17EA4">
              <w:t>Демонстрирует частичные умения, допуская грубые ошибки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155FA" w:rsidRPr="00E17EA4" w:rsidRDefault="00B155FA" w:rsidP="00B155FA">
            <w:pPr>
              <w:jc w:val="center"/>
            </w:pPr>
            <w:r w:rsidRPr="00E17EA4">
              <w:t>Демонстрирует частичные умения без грубых ошибок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B155FA" w:rsidRPr="00E17EA4" w:rsidRDefault="00B155FA" w:rsidP="00B155FA">
            <w:pPr>
              <w:jc w:val="center"/>
            </w:pPr>
            <w:r w:rsidRPr="00E17EA4">
              <w:t>Умеет применять знания на практике в базовом объеме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B155FA" w:rsidRPr="00E17EA4" w:rsidRDefault="00B155FA" w:rsidP="00B155FA">
            <w:pPr>
              <w:jc w:val="center"/>
            </w:pPr>
            <w:r w:rsidRPr="00E17EA4">
              <w:t>Демонстрирует высокий уровень умений</w:t>
            </w:r>
          </w:p>
        </w:tc>
      </w:tr>
      <w:tr w:rsidR="00B155FA" w:rsidRPr="00E17EA4" w:rsidTr="00B155FA">
        <w:trPr>
          <w:trHeight w:val="1168"/>
        </w:trPr>
        <w:tc>
          <w:tcPr>
            <w:tcW w:w="280" w:type="pct"/>
            <w:vMerge/>
          </w:tcPr>
          <w:p w:rsidR="00B155FA" w:rsidRPr="00E17EA4" w:rsidRDefault="00B155FA" w:rsidP="00B155FA"/>
        </w:tc>
        <w:tc>
          <w:tcPr>
            <w:tcW w:w="305" w:type="pct"/>
            <w:vMerge/>
            <w:shd w:val="clear" w:color="auto" w:fill="auto"/>
          </w:tcPr>
          <w:p w:rsidR="00B155FA" w:rsidRPr="00E17EA4" w:rsidRDefault="00B155FA" w:rsidP="00B155FA"/>
        </w:tc>
        <w:tc>
          <w:tcPr>
            <w:tcW w:w="1664" w:type="pct"/>
            <w:shd w:val="clear" w:color="auto" w:fill="auto"/>
            <w:vAlign w:val="center"/>
          </w:tcPr>
          <w:p w:rsidR="00B155FA" w:rsidRPr="00231D2B" w:rsidRDefault="00B155FA" w:rsidP="00B155FA">
            <w:pPr>
              <w:jc w:val="both"/>
            </w:pPr>
            <w:r w:rsidRPr="00231D2B">
              <w:t>УК-8.1 Знает основы физиологии и рациональные условия деятельности; анатомо-физиологические последствия воздействия на человека травмирующих, вредных и поражающих факторов; методы исследования устойчивости функционирования объектов и технических систем в чрезвычайных ситуациях; методы прогнозирования чрезвычайных ситуаций и разработки моделей их последствий; организацию и ведение гражданской обороны на объекте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B155FA" w:rsidRPr="00E17EA4" w:rsidRDefault="00B155FA" w:rsidP="00B155FA">
            <w:pPr>
              <w:jc w:val="center"/>
            </w:pPr>
            <w:r w:rsidRPr="00E17EA4">
              <w:t>Не владеет.</w:t>
            </w:r>
          </w:p>
          <w:p w:rsidR="00B155FA" w:rsidRPr="00E17EA4" w:rsidRDefault="00B155FA" w:rsidP="00B155FA">
            <w:pPr>
              <w:jc w:val="center"/>
            </w:pPr>
            <w:r w:rsidRPr="00E17EA4">
              <w:t>Демонстрирует низкий уровень владения, допуская грубые ошибки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155FA" w:rsidRPr="00E17EA4" w:rsidRDefault="00B155FA" w:rsidP="00B155FA">
            <w:pPr>
              <w:jc w:val="center"/>
            </w:pPr>
            <w:r w:rsidRPr="00E17EA4">
              <w:t>Демонстрирует частичные владения без грубых ошибок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B155FA" w:rsidRPr="00E17EA4" w:rsidRDefault="00B155FA" w:rsidP="00B155FA">
            <w:pPr>
              <w:jc w:val="center"/>
            </w:pPr>
            <w:r w:rsidRPr="00E17EA4">
              <w:t>Владеет базовыми приемами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B155FA" w:rsidRPr="00E17EA4" w:rsidRDefault="00B155FA" w:rsidP="00B155FA">
            <w:pPr>
              <w:jc w:val="center"/>
            </w:pPr>
            <w:r w:rsidRPr="00E17EA4">
              <w:t>Демонстрирует владения на высоком уровне</w:t>
            </w:r>
          </w:p>
        </w:tc>
      </w:tr>
    </w:tbl>
    <w:p w:rsidR="008A26D3" w:rsidRPr="00E17EA4" w:rsidRDefault="008A26D3" w:rsidP="00E43EB1">
      <w:pPr>
        <w:jc w:val="center"/>
        <w:rPr>
          <w:b/>
          <w:bCs/>
          <w:sz w:val="28"/>
          <w:szCs w:val="28"/>
        </w:rPr>
      </w:pPr>
    </w:p>
    <w:p w:rsidR="008A26D3" w:rsidRPr="00E17EA4" w:rsidRDefault="008A26D3" w:rsidP="00E43EB1">
      <w:pPr>
        <w:jc w:val="center"/>
        <w:rPr>
          <w:b/>
          <w:bCs/>
          <w:sz w:val="28"/>
          <w:szCs w:val="28"/>
        </w:rPr>
        <w:sectPr w:rsidR="008A26D3" w:rsidRPr="00E17EA4" w:rsidSect="0083217D">
          <w:pgSz w:w="16840" w:h="11900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E43EB1" w:rsidRPr="00E17EA4" w:rsidRDefault="00390CCE" w:rsidP="0049047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  <w:bookmarkStart w:id="2" w:name="_Toc170410130"/>
      <w:r w:rsidRPr="00E17EA4">
        <w:rPr>
          <w:rFonts w:ascii="Times New Roman" w:hAnsi="Times New Roman" w:cs="Times New Roman"/>
          <w:color w:val="auto"/>
        </w:rPr>
        <w:lastRenderedPageBreak/>
        <w:t>3</w:t>
      </w:r>
      <w:r w:rsidR="00B155FA">
        <w:rPr>
          <w:rFonts w:ascii="Times New Roman" w:hAnsi="Times New Roman" w:cs="Times New Roman"/>
          <w:color w:val="auto"/>
        </w:rPr>
        <w:t>.</w:t>
      </w:r>
      <w:bookmarkStart w:id="3" w:name="_GoBack"/>
      <w:bookmarkEnd w:id="3"/>
      <w:r w:rsidR="00E43EB1" w:rsidRPr="00E17EA4">
        <w:rPr>
          <w:rFonts w:ascii="Times New Roman" w:hAnsi="Times New Roman" w:cs="Times New Roman"/>
          <w:color w:val="auto"/>
        </w:rPr>
        <w:t xml:space="preserve"> Фонд оценочных </w:t>
      </w:r>
      <w:r w:rsidR="00315EE1" w:rsidRPr="00E17EA4">
        <w:rPr>
          <w:rFonts w:ascii="Times New Roman" w:hAnsi="Times New Roman" w:cs="Times New Roman"/>
          <w:color w:val="auto"/>
        </w:rPr>
        <w:t>и методических материалов</w:t>
      </w:r>
      <w:r w:rsidR="00E43EB1" w:rsidRPr="00E17EA4">
        <w:rPr>
          <w:rFonts w:ascii="Times New Roman" w:hAnsi="Times New Roman" w:cs="Times New Roman"/>
          <w:color w:val="auto"/>
        </w:rPr>
        <w:t xml:space="preserve"> для проведения текущего контроля по дисциплине «</w:t>
      </w:r>
      <w:r w:rsidR="007257A4" w:rsidRPr="00E17EA4">
        <w:rPr>
          <w:rFonts w:ascii="Times New Roman" w:hAnsi="Times New Roman" w:cs="Times New Roman"/>
          <w:iCs/>
          <w:color w:val="auto"/>
        </w:rPr>
        <w:t>Основы военной подготовки</w:t>
      </w:r>
      <w:r w:rsidR="00E43EB1" w:rsidRPr="00E17EA4">
        <w:rPr>
          <w:rFonts w:ascii="Times New Roman" w:hAnsi="Times New Roman" w:cs="Times New Roman"/>
          <w:color w:val="auto"/>
        </w:rPr>
        <w:t>»</w:t>
      </w:r>
      <w:bookmarkEnd w:id="2"/>
    </w:p>
    <w:p w:rsidR="00DE00A0" w:rsidRPr="00E17EA4" w:rsidRDefault="00DE00A0" w:rsidP="006D67A1">
      <w:pPr>
        <w:ind w:right="-7" w:firstLine="851"/>
        <w:jc w:val="both"/>
        <w:rPr>
          <w:rFonts w:eastAsia="Times New Roman"/>
          <w:sz w:val="28"/>
          <w:szCs w:val="28"/>
        </w:rPr>
      </w:pPr>
    </w:p>
    <w:p w:rsidR="00E7075D" w:rsidRPr="00E17EA4" w:rsidRDefault="00E7075D" w:rsidP="006D67A1">
      <w:pPr>
        <w:ind w:right="-7" w:firstLine="851"/>
        <w:jc w:val="both"/>
        <w:rPr>
          <w:rFonts w:eastAsia="Times New Roman"/>
          <w:sz w:val="28"/>
          <w:szCs w:val="28"/>
        </w:rPr>
      </w:pPr>
      <w:r w:rsidRPr="00E17EA4">
        <w:rPr>
          <w:rFonts w:eastAsia="Times New Roman"/>
          <w:sz w:val="28"/>
          <w:szCs w:val="28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</w:t>
      </w:r>
      <w:r w:rsidR="00165A52" w:rsidRPr="00E17EA4">
        <w:rPr>
          <w:rFonts w:eastAsia="Times New Roman"/>
          <w:sz w:val="28"/>
          <w:szCs w:val="28"/>
        </w:rPr>
        <w:t>Положение</w:t>
      </w:r>
      <w:r w:rsidR="00B25A89" w:rsidRPr="00E17EA4">
        <w:rPr>
          <w:rFonts w:eastAsia="Times New Roman"/>
          <w:sz w:val="28"/>
          <w:szCs w:val="28"/>
        </w:rPr>
        <w:t>м</w:t>
      </w:r>
      <w:r w:rsidR="00165A52" w:rsidRPr="00E17EA4">
        <w:rPr>
          <w:rFonts w:eastAsia="Times New Roman"/>
          <w:sz w:val="28"/>
          <w:szCs w:val="28"/>
        </w:rPr>
        <w:t xml:space="preserve"> о формах, периодичности, текущего контроля успеваемости и промежуточной аттестации </w:t>
      </w:r>
      <w:r w:rsidR="00B25A89" w:rsidRPr="00E17EA4">
        <w:rPr>
          <w:rFonts w:eastAsia="Times New Roman"/>
          <w:sz w:val="28"/>
          <w:szCs w:val="28"/>
        </w:rPr>
        <w:t>учащихся по отдельным дисциплинам (модулям) и практикам.</w:t>
      </w:r>
    </w:p>
    <w:p w:rsidR="00E7075D" w:rsidRPr="00E17EA4" w:rsidRDefault="00E7075D" w:rsidP="006D67A1">
      <w:pPr>
        <w:ind w:right="-7" w:firstLine="851"/>
        <w:jc w:val="both"/>
        <w:rPr>
          <w:rFonts w:eastAsia="Times New Roman"/>
          <w:sz w:val="28"/>
          <w:szCs w:val="28"/>
        </w:rPr>
      </w:pPr>
    </w:p>
    <w:p w:rsidR="00E7075D" w:rsidRPr="00E17EA4" w:rsidRDefault="00E7075D" w:rsidP="006D67A1">
      <w:pPr>
        <w:ind w:right="-7"/>
        <w:jc w:val="both"/>
        <w:rPr>
          <w:rFonts w:eastAsia="Times New Roman"/>
          <w:b/>
          <w:sz w:val="28"/>
          <w:szCs w:val="28"/>
        </w:rPr>
      </w:pPr>
      <w:r w:rsidRPr="00E17EA4">
        <w:rPr>
          <w:rFonts w:eastAsia="Times New Roman"/>
          <w:b/>
          <w:sz w:val="28"/>
          <w:szCs w:val="28"/>
        </w:rPr>
        <w:t>Текущий контроль проводится на занятиях в течение семестра</w:t>
      </w:r>
    </w:p>
    <w:p w:rsidR="00E7075D" w:rsidRDefault="00E7075D" w:rsidP="006D67A1">
      <w:pPr>
        <w:ind w:right="-7"/>
        <w:jc w:val="both"/>
        <w:rPr>
          <w:rFonts w:eastAsia="Times New Roman"/>
          <w:i/>
          <w:sz w:val="28"/>
          <w:szCs w:val="28"/>
        </w:rPr>
      </w:pPr>
      <w:r w:rsidRPr="00E17EA4">
        <w:rPr>
          <w:rFonts w:eastAsia="Times New Roman"/>
          <w:i/>
          <w:sz w:val="28"/>
          <w:szCs w:val="28"/>
        </w:rPr>
        <w:t>Оцено</w:t>
      </w:r>
      <w:r w:rsidR="00B73066" w:rsidRPr="00E17EA4">
        <w:rPr>
          <w:rFonts w:eastAsia="Times New Roman"/>
          <w:i/>
          <w:sz w:val="28"/>
          <w:szCs w:val="28"/>
        </w:rPr>
        <w:t>чные средства текущего контроля.</w:t>
      </w:r>
    </w:p>
    <w:p w:rsidR="00395D46" w:rsidRDefault="00395D46" w:rsidP="006D67A1">
      <w:pPr>
        <w:ind w:right="-7"/>
        <w:jc w:val="both"/>
        <w:rPr>
          <w:rFonts w:eastAsia="Times New Roman"/>
          <w:i/>
          <w:sz w:val="28"/>
          <w:szCs w:val="28"/>
        </w:rPr>
      </w:pPr>
    </w:p>
    <w:p w:rsidR="004D3E6F" w:rsidRPr="00E17EA4" w:rsidRDefault="004D3E6F" w:rsidP="006D67A1">
      <w:pPr>
        <w:ind w:right="-7"/>
        <w:jc w:val="both"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>Устный опрос.</w:t>
      </w:r>
    </w:p>
    <w:p w:rsidR="00EF271D" w:rsidRDefault="00EF271D" w:rsidP="00EF271D">
      <w:pPr>
        <w:jc w:val="both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список теоретических вопросов</w:t>
      </w:r>
      <w:r w:rsidR="00C509BD">
        <w:rPr>
          <w:rFonts w:eastAsia="Times New Roman"/>
          <w:sz w:val="28"/>
          <w:szCs w:val="28"/>
        </w:rPr>
        <w:t>:</w:t>
      </w:r>
    </w:p>
    <w:p w:rsidR="00EF271D" w:rsidRDefault="00EF271D" w:rsidP="00EF271D">
      <w:pPr>
        <w:widowControl w:val="0"/>
        <w:tabs>
          <w:tab w:val="left" w:pos="3029"/>
        </w:tabs>
        <w:autoSpaceDE w:val="0"/>
        <w:autoSpaceDN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военная доктрина российской федерации</w:t>
      </w:r>
      <w:r>
        <w:rPr>
          <w:sz w:val="28"/>
          <w:szCs w:val="28"/>
        </w:rPr>
        <w:t>. основные положения.</w:t>
      </w:r>
    </w:p>
    <w:p w:rsidR="00EF271D" w:rsidRDefault="00EF271D" w:rsidP="00EF271D">
      <w:pPr>
        <w:widowControl w:val="0"/>
        <w:tabs>
          <w:tab w:val="left" w:pos="302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виды уставов и основные положения.</w:t>
      </w:r>
    </w:p>
    <w:p w:rsidR="00EF271D" w:rsidRDefault="00EF271D" w:rsidP="00EF271D">
      <w:pPr>
        <w:widowControl w:val="0"/>
        <w:tabs>
          <w:tab w:val="left" w:pos="302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военная топография и использование БПЛА.</w:t>
      </w:r>
    </w:p>
    <w:p w:rsidR="00EF271D" w:rsidRDefault="00EF271D" w:rsidP="00EF271D">
      <w:pPr>
        <w:widowControl w:val="0"/>
        <w:tabs>
          <w:tab w:val="left" w:pos="302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эшелонирование и наполнение аптечек. </w:t>
      </w:r>
    </w:p>
    <w:p w:rsidR="00EF271D" w:rsidRDefault="00EF271D" w:rsidP="00EF271D">
      <w:pPr>
        <w:widowControl w:val="0"/>
        <w:tabs>
          <w:tab w:val="left" w:pos="302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оказания первой медицинской помощи при ранениях. </w:t>
      </w:r>
    </w:p>
    <w:p w:rsidR="00EF271D" w:rsidRDefault="00EF271D" w:rsidP="00EF271D">
      <w:pPr>
        <w:widowControl w:val="0"/>
        <w:tabs>
          <w:tab w:val="left" w:pos="302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обзор военно-политической обстановки.</w:t>
      </w:r>
    </w:p>
    <w:p w:rsidR="00EF271D" w:rsidRDefault="00EF271D" w:rsidP="00EF271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предназначение, сфера деятельности и задачи вооруженных сил российской федерации. </w:t>
      </w:r>
    </w:p>
    <w:p w:rsidR="00EF271D" w:rsidRDefault="00EF271D" w:rsidP="00EF271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организационная структура, общий состав и комплектование вс РФ. </w:t>
      </w:r>
    </w:p>
    <w:p w:rsidR="00EF271D" w:rsidRDefault="00EF271D" w:rsidP="00EF271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вооруженных сил, рода войск современной российской армии. </w:t>
      </w:r>
    </w:p>
    <w:p w:rsidR="00EF271D" w:rsidRDefault="00EF271D" w:rsidP="00EF271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состав, предназначение и боевые возможности видов и родов войск вс. </w:t>
      </w:r>
    </w:p>
    <w:p w:rsidR="00EF271D" w:rsidRDefault="00EF271D" w:rsidP="00EF271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дни воинской славы России </w:t>
      </w:r>
    </w:p>
    <w:p w:rsidR="00EF271D" w:rsidRDefault="00EF271D" w:rsidP="00EF271D">
      <w:pPr>
        <w:pStyle w:val="a3"/>
        <w:ind w:left="0"/>
        <w:jc w:val="both"/>
        <w:rPr>
          <w:sz w:val="28"/>
          <w:szCs w:val="28"/>
        </w:rPr>
      </w:pPr>
      <w:r>
        <w:rPr>
          <w:sz w:val="28"/>
        </w:rPr>
        <w:t>баллистика выстрела из стрелкового оружия.</w:t>
      </w:r>
    </w:p>
    <w:p w:rsidR="00EF271D" w:rsidRDefault="00EF271D" w:rsidP="00EF271D">
      <w:pPr>
        <w:pStyle w:val="a3"/>
        <w:ind w:left="0"/>
        <w:jc w:val="both"/>
        <w:rPr>
          <w:sz w:val="28"/>
          <w:szCs w:val="28"/>
        </w:rPr>
      </w:pPr>
      <w:r>
        <w:rPr>
          <w:sz w:val="28"/>
        </w:rPr>
        <w:t>рассевание пуль при стрельбе из стрелкового оружия</w:t>
      </w:r>
    </w:p>
    <w:p w:rsidR="00EF271D" w:rsidRDefault="00EF271D" w:rsidP="00EF271D">
      <w:pPr>
        <w:widowControl w:val="0"/>
        <w:tabs>
          <w:tab w:val="left" w:pos="302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тактики общевойсковых подразделений сухопутных войск. </w:t>
      </w:r>
    </w:p>
    <w:p w:rsidR="00EF271D" w:rsidRDefault="00EF271D" w:rsidP="00EF271D">
      <w:pPr>
        <w:widowControl w:val="0"/>
        <w:tabs>
          <w:tab w:val="left" w:pos="302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виды стрелкового вооружения и техники вооруженных сил РФ и стран вероятного противника.</w:t>
      </w:r>
    </w:p>
    <w:p w:rsidR="00EF271D" w:rsidRDefault="00EF271D" w:rsidP="00EF271D">
      <w:pPr>
        <w:adjustRightInd w:val="0"/>
        <w:snapToGrid w:val="0"/>
        <w:jc w:val="both"/>
        <w:rPr>
          <w:sz w:val="28"/>
        </w:rPr>
      </w:pPr>
      <w:r>
        <w:rPr>
          <w:sz w:val="28"/>
        </w:rPr>
        <w:t>основная техника сухопутных войск.</w:t>
      </w:r>
    </w:p>
    <w:p w:rsidR="00EF271D" w:rsidRDefault="00EF271D" w:rsidP="00EF271D">
      <w:pPr>
        <w:adjustRightInd w:val="0"/>
        <w:snapToGrid w:val="0"/>
        <w:jc w:val="both"/>
        <w:rPr>
          <w:sz w:val="28"/>
        </w:rPr>
      </w:pPr>
      <w:r>
        <w:rPr>
          <w:sz w:val="28"/>
        </w:rPr>
        <w:t>организация радиационной и химической разведки, дозиметрического и химического контроля.</w:t>
      </w:r>
    </w:p>
    <w:p w:rsidR="0007010C" w:rsidRPr="008C5827" w:rsidRDefault="0007010C" w:rsidP="0007010C">
      <w:pPr>
        <w:spacing w:after="58"/>
        <w:ind w:left="-5" w:right="292"/>
        <w:rPr>
          <w:sz w:val="28"/>
          <w:szCs w:val="28"/>
        </w:rPr>
      </w:pPr>
      <w:r>
        <w:rPr>
          <w:sz w:val="28"/>
          <w:szCs w:val="28"/>
        </w:rPr>
        <w:t>м</w:t>
      </w:r>
      <w:r w:rsidRPr="008C5827">
        <w:rPr>
          <w:sz w:val="28"/>
          <w:szCs w:val="28"/>
        </w:rPr>
        <w:t xml:space="preserve">отострелковое отделение в наступлении. </w:t>
      </w:r>
    </w:p>
    <w:p w:rsidR="0007010C" w:rsidRPr="008C5827" w:rsidRDefault="0007010C" w:rsidP="0007010C">
      <w:pPr>
        <w:spacing w:after="58"/>
        <w:ind w:left="-5" w:right="292"/>
        <w:rPr>
          <w:sz w:val="28"/>
          <w:szCs w:val="28"/>
        </w:rPr>
      </w:pPr>
      <w:r w:rsidRPr="008C5827">
        <w:rPr>
          <w:sz w:val="28"/>
          <w:szCs w:val="28"/>
        </w:rPr>
        <w:t xml:space="preserve">мотострелковое отделение в обороне. </w:t>
      </w:r>
    </w:p>
    <w:p w:rsidR="0007010C" w:rsidRPr="008C5827" w:rsidRDefault="0007010C" w:rsidP="0007010C">
      <w:pPr>
        <w:spacing w:after="58"/>
        <w:ind w:left="-5" w:right="292"/>
        <w:rPr>
          <w:sz w:val="28"/>
          <w:szCs w:val="28"/>
        </w:rPr>
      </w:pPr>
      <w:r w:rsidRPr="008C5827">
        <w:rPr>
          <w:sz w:val="28"/>
          <w:szCs w:val="28"/>
        </w:rPr>
        <w:t>применение БПЛА для разведки и доразведки местности.</w:t>
      </w:r>
    </w:p>
    <w:p w:rsidR="00EF271D" w:rsidRDefault="00EF271D" w:rsidP="00EF271D">
      <w:pPr>
        <w:jc w:val="both"/>
        <w:rPr>
          <w:b/>
          <w:sz w:val="28"/>
          <w:szCs w:val="28"/>
        </w:rPr>
      </w:pPr>
    </w:p>
    <w:p w:rsidR="00EF271D" w:rsidRDefault="00EF271D" w:rsidP="00EF271D">
      <w:pPr>
        <w:jc w:val="both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п</w:t>
      </w:r>
      <w:r w:rsidR="00C509BD">
        <w:rPr>
          <w:rFonts w:eastAsia="Times New Roman"/>
          <w:sz w:val="28"/>
          <w:szCs w:val="28"/>
        </w:rPr>
        <w:t>рактико-ориентированные задания:</w:t>
      </w:r>
    </w:p>
    <w:p w:rsidR="00EF271D" w:rsidRDefault="00EF271D" w:rsidP="00EF271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 и управление ими. </w:t>
      </w:r>
    </w:p>
    <w:p w:rsidR="00EF271D" w:rsidRDefault="00EF271D" w:rsidP="00EF271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строевые приемы и движение без оружия. </w:t>
      </w:r>
    </w:p>
    <w:p w:rsidR="00EF271D" w:rsidRDefault="00EF271D" w:rsidP="00EF271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воинского приветствия. </w:t>
      </w:r>
    </w:p>
    <w:p w:rsidR="00EF271D" w:rsidRDefault="00EF271D" w:rsidP="00EF271D">
      <w:pPr>
        <w:adjustRightInd w:val="0"/>
        <w:snapToGrid w:val="0"/>
        <w:jc w:val="both"/>
        <w:rPr>
          <w:sz w:val="28"/>
        </w:rPr>
      </w:pPr>
      <w:r>
        <w:rPr>
          <w:sz w:val="28"/>
        </w:rPr>
        <w:t>назначение и боевые свойства автомата АК-74М</w:t>
      </w:r>
    </w:p>
    <w:p w:rsidR="00EF271D" w:rsidRDefault="00EF271D" w:rsidP="00EF271D">
      <w:pPr>
        <w:adjustRightInd w:val="0"/>
        <w:snapToGrid w:val="0"/>
        <w:jc w:val="both"/>
        <w:rPr>
          <w:sz w:val="28"/>
        </w:rPr>
      </w:pPr>
      <w:r>
        <w:rPr>
          <w:sz w:val="28"/>
        </w:rPr>
        <w:lastRenderedPageBreak/>
        <w:t>принцип действия автомата АК-74М.</w:t>
      </w:r>
    </w:p>
    <w:p w:rsidR="00EF271D" w:rsidRDefault="00EF271D" w:rsidP="00EF271D">
      <w:pPr>
        <w:adjustRightInd w:val="0"/>
        <w:snapToGrid w:val="0"/>
        <w:jc w:val="both"/>
        <w:rPr>
          <w:sz w:val="28"/>
        </w:rPr>
      </w:pPr>
      <w:r>
        <w:rPr>
          <w:sz w:val="28"/>
        </w:rPr>
        <w:t>боевое применение автомата АК-74М.</w:t>
      </w:r>
    </w:p>
    <w:p w:rsidR="00EF271D" w:rsidRDefault="00EF271D" w:rsidP="00EF271D">
      <w:pPr>
        <w:adjustRightInd w:val="0"/>
        <w:snapToGrid w:val="0"/>
        <w:jc w:val="both"/>
        <w:rPr>
          <w:sz w:val="28"/>
        </w:rPr>
      </w:pPr>
      <w:r>
        <w:rPr>
          <w:sz w:val="28"/>
        </w:rPr>
        <w:t>назначение и боевые возможности пистолетов Макарова ПМ.</w:t>
      </w:r>
    </w:p>
    <w:p w:rsidR="00EF271D" w:rsidRDefault="00EF271D" w:rsidP="00EF271D">
      <w:pPr>
        <w:adjustRightInd w:val="0"/>
        <w:snapToGrid w:val="0"/>
        <w:jc w:val="both"/>
        <w:rPr>
          <w:sz w:val="28"/>
        </w:rPr>
      </w:pPr>
      <w:r>
        <w:rPr>
          <w:sz w:val="28"/>
        </w:rPr>
        <w:t>общее устройство и работа частей пистолета ПМ.</w:t>
      </w:r>
    </w:p>
    <w:p w:rsidR="00EF271D" w:rsidRDefault="00EF271D" w:rsidP="00EF271D">
      <w:pPr>
        <w:adjustRightInd w:val="0"/>
        <w:snapToGrid w:val="0"/>
        <w:jc w:val="both"/>
        <w:rPr>
          <w:sz w:val="28"/>
        </w:rPr>
      </w:pPr>
      <w:r>
        <w:rPr>
          <w:sz w:val="28"/>
        </w:rPr>
        <w:t>общее устройство БПЛА.</w:t>
      </w:r>
    </w:p>
    <w:p w:rsidR="00EF271D" w:rsidRDefault="00EF271D" w:rsidP="00EF271D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оказание первой медицинской помощи при ранении.</w:t>
      </w:r>
    </w:p>
    <w:p w:rsidR="00B73066" w:rsidRPr="00E17EA4" w:rsidRDefault="00B73066" w:rsidP="006D67A1">
      <w:pPr>
        <w:ind w:right="-7"/>
        <w:jc w:val="both"/>
        <w:rPr>
          <w:rFonts w:eastAsia="Times New Roman"/>
          <w:i/>
          <w:sz w:val="28"/>
          <w:szCs w:val="28"/>
        </w:rPr>
      </w:pPr>
    </w:p>
    <w:p w:rsidR="00395D46" w:rsidRPr="00746C4A" w:rsidRDefault="00395D46" w:rsidP="00395D46">
      <w:pPr>
        <w:shd w:val="clear" w:color="auto" w:fill="FFFFFF"/>
        <w:spacing w:line="276" w:lineRule="auto"/>
        <w:ind w:right="-6"/>
        <w:rPr>
          <w:rFonts w:eastAsia="Times New Roman"/>
          <w:b/>
          <w:bCs/>
          <w:sz w:val="28"/>
          <w:szCs w:val="28"/>
        </w:rPr>
      </w:pPr>
      <w:r w:rsidRPr="00746C4A">
        <w:rPr>
          <w:rFonts w:eastAsia="Times New Roman"/>
          <w:b/>
          <w:bCs/>
          <w:sz w:val="28"/>
          <w:szCs w:val="28"/>
        </w:rPr>
        <w:t>Критерии оценки:</w:t>
      </w:r>
    </w:p>
    <w:p w:rsidR="00395D46" w:rsidRPr="00746C4A" w:rsidRDefault="00395D46" w:rsidP="00C227FB">
      <w:pPr>
        <w:numPr>
          <w:ilvl w:val="0"/>
          <w:numId w:val="2"/>
        </w:numPr>
        <w:shd w:val="clear" w:color="auto" w:fill="FFFFFF"/>
        <w:spacing w:line="276" w:lineRule="auto"/>
        <w:ind w:right="-6"/>
        <w:rPr>
          <w:sz w:val="28"/>
          <w:szCs w:val="28"/>
        </w:rPr>
      </w:pPr>
      <w:r>
        <w:rPr>
          <w:sz w:val="28"/>
          <w:szCs w:val="28"/>
        </w:rPr>
        <w:t>н</w:t>
      </w:r>
      <w:r w:rsidRPr="00746C4A">
        <w:rPr>
          <w:sz w:val="28"/>
          <w:szCs w:val="28"/>
        </w:rPr>
        <w:t>аличие полного развернутого ответа;</w:t>
      </w:r>
    </w:p>
    <w:p w:rsidR="00395D46" w:rsidRPr="00746C4A" w:rsidRDefault="00395D46" w:rsidP="00C227FB">
      <w:pPr>
        <w:numPr>
          <w:ilvl w:val="0"/>
          <w:numId w:val="2"/>
        </w:numPr>
        <w:shd w:val="clear" w:color="auto" w:fill="FFFFFF"/>
        <w:spacing w:line="276" w:lineRule="auto"/>
        <w:ind w:right="-6"/>
        <w:rPr>
          <w:sz w:val="28"/>
          <w:szCs w:val="28"/>
        </w:rPr>
      </w:pPr>
      <w:r>
        <w:rPr>
          <w:sz w:val="28"/>
          <w:szCs w:val="28"/>
        </w:rPr>
        <w:t>п</w:t>
      </w:r>
      <w:r w:rsidRPr="00746C4A">
        <w:rPr>
          <w:sz w:val="28"/>
          <w:szCs w:val="28"/>
        </w:rPr>
        <w:t>рименение полученных знаний и навыков.</w:t>
      </w:r>
    </w:p>
    <w:p w:rsidR="00395D46" w:rsidRPr="00746C4A" w:rsidRDefault="00395D46" w:rsidP="00395D46">
      <w:pPr>
        <w:shd w:val="clear" w:color="auto" w:fill="FFFFFF"/>
        <w:spacing w:line="276" w:lineRule="auto"/>
        <w:ind w:right="-6"/>
        <w:rPr>
          <w:sz w:val="28"/>
          <w:szCs w:val="28"/>
        </w:rPr>
      </w:pPr>
      <w:r w:rsidRPr="00746C4A">
        <w:rPr>
          <w:sz w:val="28"/>
          <w:szCs w:val="28"/>
        </w:rPr>
        <w:t>Шкала оценивания:</w:t>
      </w:r>
    </w:p>
    <w:p w:rsidR="00395D46" w:rsidRPr="00746C4A" w:rsidRDefault="00395D46" w:rsidP="00C227FB">
      <w:pPr>
        <w:numPr>
          <w:ilvl w:val="0"/>
          <w:numId w:val="3"/>
        </w:numPr>
        <w:shd w:val="clear" w:color="auto" w:fill="FFFFFF"/>
        <w:spacing w:line="276" w:lineRule="auto"/>
        <w:ind w:right="-6"/>
        <w:jc w:val="both"/>
        <w:rPr>
          <w:sz w:val="28"/>
          <w:szCs w:val="28"/>
        </w:rPr>
      </w:pPr>
      <w:r w:rsidRPr="00746C4A">
        <w:rPr>
          <w:sz w:val="28"/>
          <w:szCs w:val="28"/>
        </w:rPr>
        <w:t>«зачтено» - если студент демонстрирует знание материала, основанные на знакомстве с обязательной литературой и современными публикациями; дает логичные, аргументированные ответы на поставленные вопросы; может продемонстрировать применение теории на практике. Оценка «зачтено» может быть поставлена, если студентом допущены незначительные неточности в ответах, которые он исправляет путем наводящих вопросов.</w:t>
      </w:r>
    </w:p>
    <w:p w:rsidR="00395D46" w:rsidRPr="00746C4A" w:rsidRDefault="00395D46" w:rsidP="00C227FB">
      <w:pPr>
        <w:numPr>
          <w:ilvl w:val="0"/>
          <w:numId w:val="3"/>
        </w:numPr>
        <w:shd w:val="clear" w:color="auto" w:fill="FFFFFF"/>
        <w:spacing w:line="276" w:lineRule="auto"/>
        <w:ind w:right="-6"/>
        <w:jc w:val="both"/>
        <w:rPr>
          <w:sz w:val="28"/>
          <w:szCs w:val="28"/>
        </w:rPr>
      </w:pPr>
      <w:r w:rsidRPr="00746C4A">
        <w:rPr>
          <w:sz w:val="28"/>
          <w:szCs w:val="28"/>
        </w:rPr>
        <w:t>«незачтено» - имеются существенные пробелы основного материала, а также допущены принципиальные ошибки при изложении материала.</w:t>
      </w:r>
    </w:p>
    <w:p w:rsidR="00114436" w:rsidRDefault="00114436" w:rsidP="00114436">
      <w:pPr>
        <w:rPr>
          <w:rFonts w:eastAsia="Times New Roman"/>
          <w:i/>
          <w:sz w:val="28"/>
          <w:szCs w:val="28"/>
        </w:rPr>
      </w:pPr>
    </w:p>
    <w:p w:rsidR="00766A02" w:rsidRPr="00E17EA4" w:rsidRDefault="00766A02" w:rsidP="00766A02">
      <w:pPr>
        <w:shd w:val="clear" w:color="auto" w:fill="FFFFFF"/>
        <w:ind w:right="-7"/>
        <w:jc w:val="center"/>
        <w:rPr>
          <w:sz w:val="28"/>
          <w:szCs w:val="28"/>
        </w:rPr>
      </w:pPr>
    </w:p>
    <w:p w:rsidR="00766A02" w:rsidRPr="00E17EA4" w:rsidRDefault="00766A02" w:rsidP="00766A02">
      <w:pPr>
        <w:shd w:val="clear" w:color="auto" w:fill="FFFFFF"/>
        <w:tabs>
          <w:tab w:val="left" w:leader="underscore" w:pos="3821"/>
        </w:tabs>
        <w:ind w:right="-7"/>
        <w:jc w:val="center"/>
        <w:rPr>
          <w:sz w:val="28"/>
          <w:szCs w:val="28"/>
        </w:rPr>
      </w:pPr>
    </w:p>
    <w:p w:rsidR="00766A02" w:rsidRPr="00E17EA4" w:rsidRDefault="00766A02" w:rsidP="00766A02">
      <w:pPr>
        <w:shd w:val="clear" w:color="auto" w:fill="FFFFFF"/>
        <w:ind w:right="-7"/>
        <w:jc w:val="center"/>
        <w:rPr>
          <w:sz w:val="28"/>
          <w:szCs w:val="28"/>
        </w:rPr>
      </w:pPr>
      <w:r w:rsidRPr="00E17EA4">
        <w:rPr>
          <w:rFonts w:eastAsia="Times New Roman"/>
          <w:b/>
          <w:bCs/>
          <w:sz w:val="28"/>
          <w:szCs w:val="28"/>
        </w:rPr>
        <w:t>ВОПРОСЫ ДЛЯ САМОСТОЯТЕЛЬНОГО ИЗУЧЕНИЯ</w:t>
      </w:r>
    </w:p>
    <w:p w:rsidR="00766A02" w:rsidRPr="00E17EA4" w:rsidRDefault="00766A02" w:rsidP="00766A02">
      <w:pPr>
        <w:shd w:val="clear" w:color="auto" w:fill="FFFFFF"/>
        <w:tabs>
          <w:tab w:val="left" w:leader="underscore" w:pos="4666"/>
        </w:tabs>
        <w:ind w:right="-7"/>
        <w:jc w:val="center"/>
        <w:rPr>
          <w:sz w:val="28"/>
          <w:szCs w:val="28"/>
        </w:rPr>
      </w:pPr>
      <w:r w:rsidRPr="00E17EA4">
        <w:rPr>
          <w:rFonts w:eastAsia="Times New Roman"/>
          <w:spacing w:val="-11"/>
          <w:sz w:val="28"/>
          <w:szCs w:val="28"/>
        </w:rPr>
        <w:t>по дисциплине</w:t>
      </w:r>
      <w:r w:rsidR="00366E22" w:rsidRPr="00E17EA4">
        <w:rPr>
          <w:rFonts w:eastAsia="Times New Roman"/>
          <w:spacing w:val="-11"/>
          <w:sz w:val="28"/>
          <w:szCs w:val="28"/>
        </w:rPr>
        <w:t xml:space="preserve"> </w:t>
      </w:r>
      <w:r w:rsidR="007257A4" w:rsidRPr="00E17EA4">
        <w:rPr>
          <w:rFonts w:eastAsia="Times New Roman"/>
          <w:spacing w:val="-11"/>
          <w:sz w:val="28"/>
          <w:szCs w:val="28"/>
        </w:rPr>
        <w:t>Основы военной подготовки</w:t>
      </w:r>
    </w:p>
    <w:p w:rsidR="00114436" w:rsidRPr="00E17EA4" w:rsidRDefault="00114436" w:rsidP="00114436">
      <w:pPr>
        <w:widowControl w:val="0"/>
        <w:tabs>
          <w:tab w:val="left" w:pos="3029"/>
        </w:tabs>
        <w:autoSpaceDE w:val="0"/>
        <w:autoSpaceDN w:val="0"/>
        <w:jc w:val="both"/>
        <w:rPr>
          <w:sz w:val="28"/>
          <w:szCs w:val="28"/>
        </w:rPr>
      </w:pPr>
    </w:p>
    <w:p w:rsidR="00114436" w:rsidRPr="00E17EA4" w:rsidRDefault="00114436" w:rsidP="00114436">
      <w:pPr>
        <w:widowControl w:val="0"/>
        <w:tabs>
          <w:tab w:val="left" w:pos="3029"/>
        </w:tabs>
        <w:autoSpaceDE w:val="0"/>
        <w:autoSpaceDN w:val="0"/>
        <w:jc w:val="both"/>
        <w:rPr>
          <w:sz w:val="28"/>
          <w:szCs w:val="28"/>
        </w:rPr>
      </w:pPr>
      <w:r w:rsidRPr="00E17EA4">
        <w:rPr>
          <w:sz w:val="28"/>
          <w:szCs w:val="28"/>
        </w:rPr>
        <w:t>Основные виды стрелкового вооружения вооруженных сил РФ и стран вероятного противника.</w:t>
      </w:r>
    </w:p>
    <w:p w:rsidR="00114436" w:rsidRPr="00E17EA4" w:rsidRDefault="00114436" w:rsidP="00114436">
      <w:pPr>
        <w:widowControl w:val="0"/>
        <w:tabs>
          <w:tab w:val="left" w:pos="3029"/>
        </w:tabs>
        <w:autoSpaceDE w:val="0"/>
        <w:autoSpaceDN w:val="0"/>
        <w:jc w:val="both"/>
        <w:rPr>
          <w:sz w:val="28"/>
          <w:szCs w:val="28"/>
        </w:rPr>
      </w:pPr>
      <w:r w:rsidRPr="00E17EA4">
        <w:rPr>
          <w:sz w:val="28"/>
        </w:rPr>
        <w:t xml:space="preserve">Основная техника сухопутных войск </w:t>
      </w:r>
      <w:r w:rsidRPr="00E17EA4">
        <w:rPr>
          <w:sz w:val="28"/>
          <w:szCs w:val="28"/>
        </w:rPr>
        <w:t>и стран вероятного противника.</w:t>
      </w:r>
    </w:p>
    <w:p w:rsidR="00766A02" w:rsidRPr="00E17EA4" w:rsidRDefault="00766A02" w:rsidP="00114436">
      <w:pPr>
        <w:pStyle w:val="a3"/>
        <w:ind w:left="0"/>
        <w:jc w:val="both"/>
        <w:rPr>
          <w:rFonts w:eastAsia="Times New Roman"/>
          <w:b/>
          <w:bCs/>
          <w:spacing w:val="-2"/>
          <w:sz w:val="28"/>
          <w:szCs w:val="28"/>
        </w:rPr>
      </w:pPr>
    </w:p>
    <w:p w:rsidR="00924573" w:rsidRPr="00E17EA4" w:rsidRDefault="00924573" w:rsidP="00924573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E17EA4">
        <w:rPr>
          <w:rFonts w:eastAsia="Times New Roman"/>
          <w:b/>
          <w:bCs/>
          <w:sz w:val="28"/>
          <w:szCs w:val="28"/>
        </w:rPr>
        <w:t>Критерии оценки:</w:t>
      </w:r>
    </w:p>
    <w:p w:rsidR="00924573" w:rsidRPr="00E17EA4" w:rsidRDefault="00924573" w:rsidP="00924573">
      <w:pPr>
        <w:shd w:val="clear" w:color="auto" w:fill="FFFFFF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17EA4">
        <w:rPr>
          <w:rFonts w:eastAsia="Times New Roman"/>
          <w:sz w:val="28"/>
          <w:szCs w:val="28"/>
        </w:rPr>
        <w:t xml:space="preserve">– оценка «зачтено» выставляется студенту, если он грамотно излагает материал; ориентируется в нем и владеет профессиональной терминологией, осознанно применяет теоретические знания; рассуждения и обоснования верны; студент организует связь теории с практикой; </w:t>
      </w:r>
    </w:p>
    <w:p w:rsidR="00924573" w:rsidRPr="00E17EA4" w:rsidRDefault="00924573" w:rsidP="00924573">
      <w:pPr>
        <w:shd w:val="clear" w:color="auto" w:fill="FFFFFF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17EA4">
        <w:rPr>
          <w:rFonts w:eastAsia="Times New Roman"/>
          <w:sz w:val="28"/>
          <w:szCs w:val="28"/>
        </w:rPr>
        <w:t>– оценка «не зачтено», если рассуждения и обоснования неверны, студент излагает материал неполно, непоследовательно, допускает неточности в определении понятий, в применении знаний, не может доказательно обосновать свои суждения.</w:t>
      </w:r>
    </w:p>
    <w:p w:rsidR="00924573" w:rsidRPr="00E17EA4" w:rsidRDefault="00924573" w:rsidP="00924573">
      <w:pPr>
        <w:shd w:val="clear" w:color="auto" w:fill="FFFFFF"/>
        <w:spacing w:line="276" w:lineRule="auto"/>
        <w:ind w:firstLine="709"/>
        <w:jc w:val="both"/>
      </w:pPr>
    </w:p>
    <w:p w:rsidR="00E43EB1" w:rsidRPr="00E17EA4" w:rsidRDefault="00390CCE" w:rsidP="00490479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</w:rPr>
      </w:pPr>
      <w:bookmarkStart w:id="4" w:name="_Toc170410131"/>
      <w:r w:rsidRPr="00E17EA4">
        <w:rPr>
          <w:rFonts w:ascii="Times New Roman" w:hAnsi="Times New Roman" w:cs="Times New Roman"/>
          <w:color w:val="auto"/>
        </w:rPr>
        <w:lastRenderedPageBreak/>
        <w:t>4</w:t>
      </w:r>
      <w:r w:rsidR="00E43EB1" w:rsidRPr="00E17EA4">
        <w:rPr>
          <w:rFonts w:ascii="Times New Roman" w:hAnsi="Times New Roman" w:cs="Times New Roman"/>
          <w:color w:val="auto"/>
        </w:rPr>
        <w:t xml:space="preserve"> Фонд оценочных </w:t>
      </w:r>
      <w:r w:rsidR="00366E22" w:rsidRPr="00E17EA4">
        <w:rPr>
          <w:rFonts w:ascii="Times New Roman" w:hAnsi="Times New Roman" w:cs="Times New Roman"/>
          <w:color w:val="auto"/>
        </w:rPr>
        <w:t>и методических материалов</w:t>
      </w:r>
      <w:r w:rsidR="00E43EB1" w:rsidRPr="00E17EA4">
        <w:rPr>
          <w:rFonts w:ascii="Times New Roman" w:hAnsi="Times New Roman" w:cs="Times New Roman"/>
          <w:color w:val="auto"/>
        </w:rPr>
        <w:t xml:space="preserve"> для проведения промежуточной аттестации обучающихся по дисциплине</w:t>
      </w:r>
      <w:r w:rsidR="0033510F" w:rsidRPr="00E17EA4">
        <w:rPr>
          <w:rFonts w:ascii="Times New Roman" w:hAnsi="Times New Roman" w:cs="Times New Roman"/>
          <w:color w:val="auto"/>
        </w:rPr>
        <w:t xml:space="preserve"> </w:t>
      </w:r>
      <w:r w:rsidR="0033510F" w:rsidRPr="00E17EA4">
        <w:rPr>
          <w:rFonts w:ascii="Times New Roman" w:hAnsi="Times New Roman" w:cs="Times New Roman"/>
          <w:color w:val="auto"/>
          <w:kern w:val="1"/>
        </w:rPr>
        <w:t>«</w:t>
      </w:r>
      <w:r w:rsidR="007257A4" w:rsidRPr="00E17EA4">
        <w:rPr>
          <w:rFonts w:ascii="Times New Roman" w:hAnsi="Times New Roman" w:cs="Times New Roman"/>
          <w:color w:val="auto"/>
          <w:kern w:val="1"/>
        </w:rPr>
        <w:t>Основы военной подготовки</w:t>
      </w:r>
      <w:r w:rsidR="0033510F" w:rsidRPr="00E17EA4">
        <w:rPr>
          <w:rFonts w:ascii="Times New Roman" w:hAnsi="Times New Roman" w:cs="Times New Roman"/>
          <w:color w:val="auto"/>
          <w:kern w:val="1"/>
        </w:rPr>
        <w:t>»</w:t>
      </w:r>
      <w:bookmarkEnd w:id="4"/>
    </w:p>
    <w:p w:rsidR="0033510F" w:rsidRPr="00E17EA4" w:rsidRDefault="0033510F" w:rsidP="00490479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</w:p>
    <w:p w:rsidR="00E43EB1" w:rsidRPr="00E17EA4" w:rsidRDefault="00390CCE" w:rsidP="00490479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5" w:name="_Toc170410132"/>
      <w:r w:rsidRPr="00E17EA4">
        <w:rPr>
          <w:rFonts w:ascii="Times New Roman" w:hAnsi="Times New Roman" w:cs="Times New Roman"/>
          <w:color w:val="auto"/>
        </w:rPr>
        <w:t>4</w:t>
      </w:r>
      <w:r w:rsidR="00E43EB1" w:rsidRPr="00E17EA4">
        <w:rPr>
          <w:rFonts w:ascii="Times New Roman" w:hAnsi="Times New Roman" w:cs="Times New Roman"/>
          <w:color w:val="auto"/>
        </w:rPr>
        <w:t>.1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  <w:bookmarkEnd w:id="5"/>
    </w:p>
    <w:p w:rsidR="00E43EB1" w:rsidRPr="00E17EA4" w:rsidRDefault="00E43EB1" w:rsidP="00E43EB1">
      <w:pPr>
        <w:jc w:val="center"/>
        <w:rPr>
          <w:b/>
          <w:sz w:val="28"/>
          <w:szCs w:val="28"/>
        </w:rPr>
      </w:pPr>
    </w:p>
    <w:p w:rsidR="0033510F" w:rsidRPr="00E17EA4" w:rsidRDefault="0033510F" w:rsidP="0033510F">
      <w:pPr>
        <w:widowControl w:val="0"/>
        <w:spacing w:line="276" w:lineRule="auto"/>
        <w:ind w:firstLine="397"/>
        <w:jc w:val="both"/>
        <w:rPr>
          <w:bCs/>
          <w:sz w:val="28"/>
          <w:szCs w:val="28"/>
        </w:rPr>
      </w:pPr>
      <w:r w:rsidRPr="00E17EA4">
        <w:rPr>
          <w:bCs/>
          <w:sz w:val="28"/>
          <w:szCs w:val="28"/>
        </w:rPr>
        <w:t>Промежуточная аттестация по дисциплине «</w:t>
      </w:r>
      <w:r w:rsidR="007257A4" w:rsidRPr="00E17EA4">
        <w:rPr>
          <w:bCs/>
          <w:sz w:val="28"/>
          <w:szCs w:val="28"/>
        </w:rPr>
        <w:t>Основы военной подготовки</w:t>
      </w:r>
      <w:r w:rsidRPr="00E17EA4">
        <w:rPr>
          <w:bCs/>
          <w:sz w:val="28"/>
          <w:szCs w:val="28"/>
        </w:rPr>
        <w:t xml:space="preserve">» проводится в </w:t>
      </w:r>
      <w:r w:rsidR="00E81623" w:rsidRPr="00E17EA4">
        <w:rPr>
          <w:bCs/>
          <w:sz w:val="28"/>
          <w:szCs w:val="28"/>
        </w:rPr>
        <w:t>5</w:t>
      </w:r>
      <w:r w:rsidRPr="00E17EA4">
        <w:rPr>
          <w:bCs/>
          <w:sz w:val="28"/>
          <w:szCs w:val="28"/>
        </w:rPr>
        <w:t xml:space="preserve"> семестре в форме </w:t>
      </w:r>
      <w:r w:rsidR="00E81623" w:rsidRPr="00E17EA4">
        <w:rPr>
          <w:bCs/>
          <w:sz w:val="28"/>
          <w:szCs w:val="28"/>
        </w:rPr>
        <w:t>зачета</w:t>
      </w:r>
      <w:r w:rsidRPr="00E17EA4">
        <w:rPr>
          <w:bCs/>
          <w:sz w:val="28"/>
          <w:szCs w:val="28"/>
        </w:rPr>
        <w:t>.</w:t>
      </w:r>
    </w:p>
    <w:p w:rsidR="0033510F" w:rsidRDefault="0033510F" w:rsidP="008340EE">
      <w:pPr>
        <w:jc w:val="both"/>
        <w:rPr>
          <w:bCs/>
          <w:sz w:val="28"/>
          <w:szCs w:val="28"/>
        </w:rPr>
      </w:pPr>
      <w:r w:rsidRPr="00E17EA4">
        <w:rPr>
          <w:bCs/>
          <w:sz w:val="28"/>
          <w:szCs w:val="28"/>
        </w:rPr>
        <w:t>Оценочные ср</w:t>
      </w:r>
      <w:r w:rsidR="00395D46">
        <w:rPr>
          <w:bCs/>
          <w:sz w:val="28"/>
          <w:szCs w:val="28"/>
        </w:rPr>
        <w:t>едства промежуточной аттестации.</w:t>
      </w:r>
    </w:p>
    <w:p w:rsidR="00395D46" w:rsidRPr="00E17EA4" w:rsidRDefault="00395D46" w:rsidP="008340EE">
      <w:pPr>
        <w:jc w:val="both"/>
        <w:rPr>
          <w:bCs/>
          <w:sz w:val="28"/>
          <w:szCs w:val="28"/>
        </w:rPr>
      </w:pPr>
    </w:p>
    <w:p w:rsidR="00395D46" w:rsidRDefault="00395D46" w:rsidP="00395D4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Фонд тестовых заданий.</w:t>
      </w:r>
    </w:p>
    <w:p w:rsidR="00395D46" w:rsidRDefault="00395D46" w:rsidP="00395D46">
      <w:pPr>
        <w:jc w:val="both"/>
        <w:rPr>
          <w:bCs/>
          <w:sz w:val="28"/>
          <w:szCs w:val="28"/>
        </w:rPr>
      </w:pPr>
    </w:p>
    <w:p w:rsidR="00EF271D" w:rsidRPr="00E17EA4" w:rsidRDefault="00EF271D" w:rsidP="00395D46">
      <w:pPr>
        <w:jc w:val="both"/>
        <w:rPr>
          <w:sz w:val="28"/>
          <w:szCs w:val="28"/>
        </w:rPr>
      </w:pPr>
      <w:r w:rsidRPr="00E17EA4">
        <w:rPr>
          <w:sz w:val="28"/>
          <w:szCs w:val="28"/>
        </w:rPr>
        <w:t>1. Каким федеральным законом определяется порядок прохождения службы?</w:t>
      </w:r>
    </w:p>
    <w:p w:rsidR="00EF271D" w:rsidRPr="00E17EA4" w:rsidRDefault="00EF271D" w:rsidP="00C227FB">
      <w:pPr>
        <w:numPr>
          <w:ilvl w:val="0"/>
          <w:numId w:val="20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Федеральным законом «О воинской обязанности и военной службе».</w:t>
      </w:r>
    </w:p>
    <w:p w:rsidR="00EF271D" w:rsidRPr="00E17EA4" w:rsidRDefault="00EF271D" w:rsidP="00C227FB">
      <w:pPr>
        <w:numPr>
          <w:ilvl w:val="0"/>
          <w:numId w:val="20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Федеральным законом «О воинской обязанности»</w:t>
      </w:r>
    </w:p>
    <w:p w:rsidR="00EF271D" w:rsidRPr="00E17EA4" w:rsidRDefault="00EF271D" w:rsidP="00C227FB">
      <w:pPr>
        <w:numPr>
          <w:ilvl w:val="0"/>
          <w:numId w:val="20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Федеральным законом «О военной службе»</w:t>
      </w:r>
    </w:p>
    <w:p w:rsidR="00395D46" w:rsidRDefault="00395D46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395D46" w:rsidRDefault="00395D46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2. Продолжительность срочной военной службы в РФ?</w:t>
      </w:r>
    </w:p>
    <w:p w:rsidR="00EF271D" w:rsidRPr="00E17EA4" w:rsidRDefault="00EF271D" w:rsidP="00C227FB">
      <w:pPr>
        <w:numPr>
          <w:ilvl w:val="0"/>
          <w:numId w:val="19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3 года.</w:t>
      </w:r>
    </w:p>
    <w:p w:rsidR="00EF271D" w:rsidRPr="00E17EA4" w:rsidRDefault="00EF271D" w:rsidP="00C227FB">
      <w:pPr>
        <w:numPr>
          <w:ilvl w:val="0"/>
          <w:numId w:val="19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 месяц.</w:t>
      </w:r>
    </w:p>
    <w:p w:rsidR="00EF271D" w:rsidRPr="00E17EA4" w:rsidRDefault="00EF271D" w:rsidP="00C227FB">
      <w:pPr>
        <w:numPr>
          <w:ilvl w:val="0"/>
          <w:numId w:val="19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 год.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br/>
        <w:t>3. Емкость магазина автомата Калашникова?</w:t>
      </w:r>
    </w:p>
    <w:p w:rsidR="00EF271D" w:rsidRPr="00E17EA4" w:rsidRDefault="00EF271D" w:rsidP="00C227FB">
      <w:pPr>
        <w:numPr>
          <w:ilvl w:val="0"/>
          <w:numId w:val="18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150 патронов.</w:t>
      </w:r>
    </w:p>
    <w:p w:rsidR="00EF271D" w:rsidRPr="00E17EA4" w:rsidRDefault="00EF271D" w:rsidP="00C227FB">
      <w:pPr>
        <w:numPr>
          <w:ilvl w:val="0"/>
          <w:numId w:val="18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100 патронов.</w:t>
      </w:r>
    </w:p>
    <w:p w:rsidR="00EF271D" w:rsidRPr="00E17EA4" w:rsidRDefault="00EF271D" w:rsidP="00C227FB">
      <w:pPr>
        <w:numPr>
          <w:ilvl w:val="0"/>
          <w:numId w:val="18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30 патронов.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4. Что такое Военная присяга?</w:t>
      </w:r>
    </w:p>
    <w:p w:rsidR="00EF271D" w:rsidRPr="00E17EA4" w:rsidRDefault="00EF271D" w:rsidP="00C227FB">
      <w:pPr>
        <w:numPr>
          <w:ilvl w:val="0"/>
          <w:numId w:val="17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Это торжественная клятва воина на верность Родине.</w:t>
      </w:r>
    </w:p>
    <w:p w:rsidR="00EF271D" w:rsidRPr="00E17EA4" w:rsidRDefault="00EF271D" w:rsidP="00C227FB">
      <w:pPr>
        <w:numPr>
          <w:ilvl w:val="0"/>
          <w:numId w:val="17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Это торжественная просьба воина.</w:t>
      </w:r>
    </w:p>
    <w:p w:rsidR="00EF271D" w:rsidRPr="00E17EA4" w:rsidRDefault="00EF271D" w:rsidP="00C227FB">
      <w:pPr>
        <w:numPr>
          <w:ilvl w:val="0"/>
          <w:numId w:val="17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Это торжественное напутствие воина.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5. Калибр автомата АК-74</w:t>
      </w:r>
    </w:p>
    <w:p w:rsidR="00EF271D" w:rsidRPr="00E17EA4" w:rsidRDefault="00EF271D" w:rsidP="00C227FB">
      <w:pPr>
        <w:numPr>
          <w:ilvl w:val="0"/>
          <w:numId w:val="1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5,45 мм.</w:t>
      </w:r>
    </w:p>
    <w:p w:rsidR="00EF271D" w:rsidRPr="00E17EA4" w:rsidRDefault="00EF271D" w:rsidP="00C227FB">
      <w:pPr>
        <w:numPr>
          <w:ilvl w:val="0"/>
          <w:numId w:val="1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54,5 мм.</w:t>
      </w:r>
    </w:p>
    <w:p w:rsidR="00EF271D" w:rsidRPr="00E17EA4" w:rsidRDefault="00EF271D" w:rsidP="00C227FB">
      <w:pPr>
        <w:numPr>
          <w:ilvl w:val="0"/>
          <w:numId w:val="1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10 мм.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br/>
        <w:t>6. Звание после лейтенанта....</w:t>
      </w:r>
    </w:p>
    <w:p w:rsidR="00EF271D" w:rsidRPr="00E17EA4" w:rsidRDefault="00EF271D" w:rsidP="00C227FB">
      <w:pPr>
        <w:numPr>
          <w:ilvl w:val="0"/>
          <w:numId w:val="2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сержант</w:t>
      </w:r>
    </w:p>
    <w:p w:rsidR="00EF271D" w:rsidRPr="00E17EA4" w:rsidRDefault="00EF271D" w:rsidP="00C227FB">
      <w:pPr>
        <w:numPr>
          <w:ilvl w:val="0"/>
          <w:numId w:val="2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старший лейтенант</w:t>
      </w:r>
    </w:p>
    <w:p w:rsidR="00EF271D" w:rsidRPr="00E17EA4" w:rsidRDefault="00EF271D" w:rsidP="00C227FB">
      <w:pPr>
        <w:numPr>
          <w:ilvl w:val="0"/>
          <w:numId w:val="2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lastRenderedPageBreak/>
        <w:t>рядовой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7. Внутренняя служба организовывается в соответствии с положениями....</w:t>
      </w:r>
    </w:p>
    <w:p w:rsidR="00EF271D" w:rsidRPr="00E17EA4" w:rsidRDefault="00EF271D" w:rsidP="00C227FB">
      <w:pPr>
        <w:numPr>
          <w:ilvl w:val="0"/>
          <w:numId w:val="15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Устава внутренней службы ВС РФ.</w:t>
      </w:r>
    </w:p>
    <w:p w:rsidR="00EF271D" w:rsidRPr="00E17EA4" w:rsidRDefault="00EF271D" w:rsidP="00C227FB">
      <w:pPr>
        <w:numPr>
          <w:ilvl w:val="0"/>
          <w:numId w:val="15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Устава внешней службы ВС РФ.</w:t>
      </w:r>
    </w:p>
    <w:p w:rsidR="00EF271D" w:rsidRPr="00E17EA4" w:rsidRDefault="00EF271D" w:rsidP="00C227FB">
      <w:pPr>
        <w:numPr>
          <w:ilvl w:val="0"/>
          <w:numId w:val="15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Устава наружной службы ВС РФ.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8. Прицельная дальность автомата Калашникова:</w:t>
      </w:r>
    </w:p>
    <w:p w:rsidR="00EF271D" w:rsidRPr="00E17EA4" w:rsidRDefault="00EF271D" w:rsidP="00C227FB">
      <w:pPr>
        <w:numPr>
          <w:ilvl w:val="0"/>
          <w:numId w:val="14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 км.</w:t>
      </w:r>
    </w:p>
    <w:p w:rsidR="00EF271D" w:rsidRPr="00E17EA4" w:rsidRDefault="00EF271D" w:rsidP="00C227FB">
      <w:pPr>
        <w:numPr>
          <w:ilvl w:val="0"/>
          <w:numId w:val="14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10 км.</w:t>
      </w:r>
    </w:p>
    <w:p w:rsidR="00EF271D" w:rsidRPr="00E17EA4" w:rsidRDefault="00EF271D" w:rsidP="00C227FB">
      <w:pPr>
        <w:numPr>
          <w:ilvl w:val="0"/>
          <w:numId w:val="14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100 км.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9. Основные составные части патрона.</w:t>
      </w:r>
    </w:p>
    <w:p w:rsidR="00EF271D" w:rsidRPr="00E17EA4" w:rsidRDefault="00EF271D" w:rsidP="00C227FB">
      <w:pPr>
        <w:numPr>
          <w:ilvl w:val="0"/>
          <w:numId w:val="13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Пуля.</w:t>
      </w:r>
    </w:p>
    <w:p w:rsidR="00EF271D" w:rsidRPr="00E17EA4" w:rsidRDefault="00EF271D" w:rsidP="00C227FB">
      <w:pPr>
        <w:numPr>
          <w:ilvl w:val="0"/>
          <w:numId w:val="13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Гильза.</w:t>
      </w:r>
    </w:p>
    <w:p w:rsidR="00EF271D" w:rsidRPr="00E17EA4" w:rsidRDefault="00EF271D" w:rsidP="00C227FB">
      <w:pPr>
        <w:numPr>
          <w:ilvl w:val="0"/>
          <w:numId w:val="13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Пуля, гильза, капсуль, порох.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10. Кто осуществляет командование ротой?</w:t>
      </w:r>
    </w:p>
    <w:p w:rsidR="00EF271D" w:rsidRPr="00E17EA4" w:rsidRDefault="00EF271D" w:rsidP="00C227FB">
      <w:pPr>
        <w:numPr>
          <w:ilvl w:val="0"/>
          <w:numId w:val="12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Командир роты.</w:t>
      </w:r>
    </w:p>
    <w:p w:rsidR="00EF271D" w:rsidRPr="00E17EA4" w:rsidRDefault="00EF271D" w:rsidP="00C227FB">
      <w:pPr>
        <w:numPr>
          <w:ilvl w:val="0"/>
          <w:numId w:val="12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Командир отделения.</w:t>
      </w:r>
    </w:p>
    <w:p w:rsidR="00EF271D" w:rsidRPr="00E17EA4" w:rsidRDefault="00EF271D" w:rsidP="00C227FB">
      <w:pPr>
        <w:numPr>
          <w:ilvl w:val="0"/>
          <w:numId w:val="12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Командир взвода.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11. Кто осуществляет командование взводом?</w:t>
      </w:r>
    </w:p>
    <w:p w:rsidR="00EF271D" w:rsidRPr="00E17EA4" w:rsidRDefault="00EF271D" w:rsidP="00C227FB">
      <w:pPr>
        <w:numPr>
          <w:ilvl w:val="0"/>
          <w:numId w:val="22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Командир роты.</w:t>
      </w:r>
    </w:p>
    <w:p w:rsidR="00EF271D" w:rsidRPr="00E17EA4" w:rsidRDefault="00EF271D" w:rsidP="00C227FB">
      <w:pPr>
        <w:numPr>
          <w:ilvl w:val="0"/>
          <w:numId w:val="22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Командир полка.</w:t>
      </w:r>
    </w:p>
    <w:p w:rsidR="00EF271D" w:rsidRPr="00E17EA4" w:rsidRDefault="00EF271D" w:rsidP="00C227FB">
      <w:pPr>
        <w:numPr>
          <w:ilvl w:val="0"/>
          <w:numId w:val="22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Командир взвода.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br/>
        <w:t>12. Кто осуществляет командование батальоном?</w:t>
      </w:r>
    </w:p>
    <w:p w:rsidR="00EF271D" w:rsidRPr="00E17EA4" w:rsidRDefault="00EF271D" w:rsidP="00C227FB">
      <w:pPr>
        <w:numPr>
          <w:ilvl w:val="0"/>
          <w:numId w:val="23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Командир роты</w:t>
      </w:r>
    </w:p>
    <w:p w:rsidR="00EF271D" w:rsidRPr="00E17EA4" w:rsidRDefault="00EF271D" w:rsidP="00C227FB">
      <w:pPr>
        <w:numPr>
          <w:ilvl w:val="0"/>
          <w:numId w:val="23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Командир батальона</w:t>
      </w:r>
    </w:p>
    <w:p w:rsidR="00EF271D" w:rsidRPr="00E17EA4" w:rsidRDefault="00EF271D" w:rsidP="00C227FB">
      <w:pPr>
        <w:numPr>
          <w:ilvl w:val="0"/>
          <w:numId w:val="23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Командир взвода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13. Основной автомат мотострелковых войск армии России – автомат…</w:t>
      </w:r>
    </w:p>
    <w:p w:rsidR="00EF271D" w:rsidRPr="00E17EA4" w:rsidRDefault="00EF271D" w:rsidP="00C227FB">
      <w:pPr>
        <w:numPr>
          <w:ilvl w:val="0"/>
          <w:numId w:val="11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Калашникова</w:t>
      </w:r>
    </w:p>
    <w:p w:rsidR="00EF271D" w:rsidRPr="00E17EA4" w:rsidRDefault="00EF271D" w:rsidP="00C227FB">
      <w:pPr>
        <w:numPr>
          <w:ilvl w:val="0"/>
          <w:numId w:val="11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Макарова</w:t>
      </w:r>
    </w:p>
    <w:p w:rsidR="00EF271D" w:rsidRPr="00E17EA4" w:rsidRDefault="00EF271D" w:rsidP="00C227FB">
      <w:pPr>
        <w:numPr>
          <w:ilvl w:val="0"/>
          <w:numId w:val="11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Драгунова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br/>
        <w:t>14. Основной пистолет мотострелковых войск армии России – пистолет…</w:t>
      </w:r>
    </w:p>
    <w:p w:rsidR="00EF271D" w:rsidRPr="00E17EA4" w:rsidRDefault="00EF271D" w:rsidP="00C227FB">
      <w:pPr>
        <w:numPr>
          <w:ilvl w:val="0"/>
          <w:numId w:val="24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Калашникова</w:t>
      </w:r>
    </w:p>
    <w:p w:rsidR="00EF271D" w:rsidRPr="00E17EA4" w:rsidRDefault="00EF271D" w:rsidP="00C227FB">
      <w:pPr>
        <w:numPr>
          <w:ilvl w:val="0"/>
          <w:numId w:val="24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Макарова</w:t>
      </w:r>
    </w:p>
    <w:p w:rsidR="00EF271D" w:rsidRPr="00E17EA4" w:rsidRDefault="00EF271D" w:rsidP="00C227FB">
      <w:pPr>
        <w:numPr>
          <w:ilvl w:val="0"/>
          <w:numId w:val="24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Драгунова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15. Основная снайперская винтовка мотострелковых войск армии России – снайперская винтовка…</w:t>
      </w:r>
    </w:p>
    <w:p w:rsidR="00EF271D" w:rsidRPr="00E17EA4" w:rsidRDefault="00EF271D" w:rsidP="00C227FB">
      <w:pPr>
        <w:numPr>
          <w:ilvl w:val="0"/>
          <w:numId w:val="25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lastRenderedPageBreak/>
        <w:t>Калашникова</w:t>
      </w:r>
    </w:p>
    <w:p w:rsidR="00EF271D" w:rsidRPr="00E17EA4" w:rsidRDefault="00EF271D" w:rsidP="00C227FB">
      <w:pPr>
        <w:numPr>
          <w:ilvl w:val="0"/>
          <w:numId w:val="25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Макарова</w:t>
      </w:r>
    </w:p>
    <w:p w:rsidR="00EF271D" w:rsidRPr="00E17EA4" w:rsidRDefault="00EF271D" w:rsidP="00C227FB">
      <w:pPr>
        <w:numPr>
          <w:ilvl w:val="0"/>
          <w:numId w:val="25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Драгунова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16. Звание после подполковника....</w:t>
      </w:r>
    </w:p>
    <w:p w:rsidR="00EF271D" w:rsidRPr="00E17EA4" w:rsidRDefault="00EF271D" w:rsidP="00C227FB">
      <w:pPr>
        <w:numPr>
          <w:ilvl w:val="0"/>
          <w:numId w:val="2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полковник</w:t>
      </w:r>
    </w:p>
    <w:p w:rsidR="00EF271D" w:rsidRPr="00E17EA4" w:rsidRDefault="00EF271D" w:rsidP="00C227FB">
      <w:pPr>
        <w:numPr>
          <w:ilvl w:val="0"/>
          <w:numId w:val="2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ефрейтор</w:t>
      </w:r>
    </w:p>
    <w:p w:rsidR="00EF271D" w:rsidRPr="00E17EA4" w:rsidRDefault="00EF271D" w:rsidP="00C227FB">
      <w:pPr>
        <w:numPr>
          <w:ilvl w:val="0"/>
          <w:numId w:val="2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рядовой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17. Курение военнослужащим разрешается....</w:t>
      </w:r>
    </w:p>
    <w:p w:rsidR="00EF271D" w:rsidRPr="00E17EA4" w:rsidRDefault="00EF271D" w:rsidP="00C227FB">
      <w:pPr>
        <w:numPr>
          <w:ilvl w:val="0"/>
          <w:numId w:val="10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В комнате для умывания.</w:t>
      </w:r>
    </w:p>
    <w:p w:rsidR="00EF271D" w:rsidRPr="00E17EA4" w:rsidRDefault="00EF271D" w:rsidP="00C227FB">
      <w:pPr>
        <w:numPr>
          <w:ilvl w:val="0"/>
          <w:numId w:val="10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В специально отведенных и оборудованных комнатах или местах, обеспечивающих пожарную безопасность.</w:t>
      </w:r>
    </w:p>
    <w:p w:rsidR="00EF271D" w:rsidRPr="00E17EA4" w:rsidRDefault="00EF271D" w:rsidP="00C227FB">
      <w:pPr>
        <w:numPr>
          <w:ilvl w:val="0"/>
          <w:numId w:val="10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В кладовой для хранения имущества роты и личных вещей военнослужащих.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18. В прикроватной тумбочке хранятся....</w:t>
      </w:r>
    </w:p>
    <w:p w:rsidR="00EF271D" w:rsidRPr="00E17EA4" w:rsidRDefault="00EF271D" w:rsidP="00C227FB">
      <w:pPr>
        <w:numPr>
          <w:ilvl w:val="0"/>
          <w:numId w:val="9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Патроны.</w:t>
      </w:r>
    </w:p>
    <w:p w:rsidR="00EF271D" w:rsidRPr="00E17EA4" w:rsidRDefault="00EF271D" w:rsidP="00C227FB">
      <w:pPr>
        <w:numPr>
          <w:ilvl w:val="0"/>
          <w:numId w:val="9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Еда.</w:t>
      </w:r>
    </w:p>
    <w:p w:rsidR="00EF271D" w:rsidRPr="00E17EA4" w:rsidRDefault="00EF271D" w:rsidP="00C227FB">
      <w:pPr>
        <w:numPr>
          <w:ilvl w:val="0"/>
          <w:numId w:val="9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Туалетные принадлежности.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19. Звание после старшего лейтенанта....</w:t>
      </w:r>
    </w:p>
    <w:p w:rsidR="00EF271D" w:rsidRPr="00E17EA4" w:rsidRDefault="00EF271D" w:rsidP="00C227FB">
      <w:pPr>
        <w:numPr>
          <w:ilvl w:val="0"/>
          <w:numId w:val="8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капитан</w:t>
      </w:r>
    </w:p>
    <w:p w:rsidR="00EF271D" w:rsidRPr="00E17EA4" w:rsidRDefault="00EF271D" w:rsidP="00C227FB">
      <w:pPr>
        <w:numPr>
          <w:ilvl w:val="0"/>
          <w:numId w:val="8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сержант</w:t>
      </w:r>
    </w:p>
    <w:p w:rsidR="00EF271D" w:rsidRPr="00E17EA4" w:rsidRDefault="00EF271D" w:rsidP="00C227FB">
      <w:pPr>
        <w:numPr>
          <w:ilvl w:val="0"/>
          <w:numId w:val="8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рядовой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20. Время для сна военнослужащим отводиться....</w:t>
      </w:r>
    </w:p>
    <w:p w:rsidR="00EF271D" w:rsidRPr="00E17EA4" w:rsidRDefault="00EF271D" w:rsidP="00C227FB">
      <w:pPr>
        <w:numPr>
          <w:ilvl w:val="0"/>
          <w:numId w:val="7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6 часов.</w:t>
      </w:r>
    </w:p>
    <w:p w:rsidR="00EF271D" w:rsidRPr="00E17EA4" w:rsidRDefault="00EF271D" w:rsidP="00C227FB">
      <w:pPr>
        <w:numPr>
          <w:ilvl w:val="0"/>
          <w:numId w:val="7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8 часов.</w:t>
      </w:r>
    </w:p>
    <w:p w:rsidR="00EF271D" w:rsidRPr="00E17EA4" w:rsidRDefault="00EF271D" w:rsidP="00C227FB">
      <w:pPr>
        <w:numPr>
          <w:ilvl w:val="0"/>
          <w:numId w:val="7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10 часов.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21. Звание после капитана....</w:t>
      </w:r>
    </w:p>
    <w:p w:rsidR="00EF271D" w:rsidRPr="00E17EA4" w:rsidRDefault="00EF271D" w:rsidP="00C227FB">
      <w:pPr>
        <w:numPr>
          <w:ilvl w:val="0"/>
          <w:numId w:val="2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майор</w:t>
      </w:r>
    </w:p>
    <w:p w:rsidR="00EF271D" w:rsidRPr="00E17EA4" w:rsidRDefault="00EF271D" w:rsidP="00C227FB">
      <w:pPr>
        <w:numPr>
          <w:ilvl w:val="0"/>
          <w:numId w:val="2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лейтенант</w:t>
      </w:r>
    </w:p>
    <w:p w:rsidR="00EF271D" w:rsidRPr="00E17EA4" w:rsidRDefault="00EF271D" w:rsidP="00C227FB">
      <w:pPr>
        <w:numPr>
          <w:ilvl w:val="0"/>
          <w:numId w:val="2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рядовой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22. Звание после майора....</w:t>
      </w:r>
    </w:p>
    <w:p w:rsidR="00EF271D" w:rsidRPr="00E17EA4" w:rsidRDefault="00EF271D" w:rsidP="00C227FB">
      <w:pPr>
        <w:numPr>
          <w:ilvl w:val="0"/>
          <w:numId w:val="27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подполковник</w:t>
      </w:r>
    </w:p>
    <w:p w:rsidR="00EF271D" w:rsidRPr="00E17EA4" w:rsidRDefault="00EF271D" w:rsidP="00C227FB">
      <w:pPr>
        <w:numPr>
          <w:ilvl w:val="0"/>
          <w:numId w:val="27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лейтенант</w:t>
      </w:r>
    </w:p>
    <w:p w:rsidR="00EF271D" w:rsidRPr="00E17EA4" w:rsidRDefault="00EF271D" w:rsidP="00C227FB">
      <w:pPr>
        <w:numPr>
          <w:ilvl w:val="0"/>
          <w:numId w:val="27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рядовой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23. Разведка должна быть....</w:t>
      </w:r>
    </w:p>
    <w:p w:rsidR="00EF271D" w:rsidRPr="00E17EA4" w:rsidRDefault="00EF271D" w:rsidP="00C227FB">
      <w:pPr>
        <w:numPr>
          <w:ilvl w:val="0"/>
          <w:numId w:val="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непрерывной, скрытной, достоверной.</w:t>
      </w:r>
    </w:p>
    <w:p w:rsidR="00EF271D" w:rsidRPr="00E17EA4" w:rsidRDefault="00EF271D" w:rsidP="00C227FB">
      <w:pPr>
        <w:numPr>
          <w:ilvl w:val="0"/>
          <w:numId w:val="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открытой.</w:t>
      </w:r>
    </w:p>
    <w:p w:rsidR="00EF271D" w:rsidRPr="00E17EA4" w:rsidRDefault="00EF271D" w:rsidP="00C227FB">
      <w:pPr>
        <w:numPr>
          <w:ilvl w:val="0"/>
          <w:numId w:val="6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ложной.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24. К уставам Вооруженных Сил РФ относятся....</w:t>
      </w:r>
    </w:p>
    <w:p w:rsidR="00EF271D" w:rsidRPr="00E17EA4" w:rsidRDefault="00EF271D" w:rsidP="00C227FB">
      <w:pPr>
        <w:numPr>
          <w:ilvl w:val="0"/>
          <w:numId w:val="5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Устав внутренней службы Вооруженных Сил РФ.</w:t>
      </w:r>
    </w:p>
    <w:p w:rsidR="00EF271D" w:rsidRPr="00E17EA4" w:rsidRDefault="00EF271D" w:rsidP="00C227FB">
      <w:pPr>
        <w:numPr>
          <w:ilvl w:val="0"/>
          <w:numId w:val="5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Положения Наставления по строевой подготовке.</w:t>
      </w:r>
    </w:p>
    <w:p w:rsidR="00EF271D" w:rsidRPr="00E17EA4" w:rsidRDefault="00EF271D" w:rsidP="00C227FB">
      <w:pPr>
        <w:numPr>
          <w:ilvl w:val="0"/>
          <w:numId w:val="5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Положения Наставления по огневой подготовке.</w:t>
      </w: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EF271D" w:rsidRPr="00E17EA4" w:rsidRDefault="00EF271D" w:rsidP="00EF271D">
      <w:p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25. Положения уставов Вооруженных Сил обязательны....</w:t>
      </w:r>
    </w:p>
    <w:p w:rsidR="00EF271D" w:rsidRPr="00E17EA4" w:rsidRDefault="00EF271D" w:rsidP="00C227FB">
      <w:pPr>
        <w:numPr>
          <w:ilvl w:val="0"/>
          <w:numId w:val="4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Для всех рабочих.</w:t>
      </w:r>
    </w:p>
    <w:p w:rsidR="00EF271D" w:rsidRPr="00E17EA4" w:rsidRDefault="00EF271D" w:rsidP="00C227FB">
      <w:pPr>
        <w:numPr>
          <w:ilvl w:val="0"/>
          <w:numId w:val="4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Для всех граждан.</w:t>
      </w:r>
    </w:p>
    <w:p w:rsidR="00EF271D" w:rsidRPr="00E17EA4" w:rsidRDefault="00EF271D" w:rsidP="00C227FB">
      <w:pPr>
        <w:numPr>
          <w:ilvl w:val="0"/>
          <w:numId w:val="4"/>
        </w:numPr>
        <w:tabs>
          <w:tab w:val="left" w:pos="427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E17EA4">
        <w:rPr>
          <w:sz w:val="28"/>
          <w:szCs w:val="28"/>
        </w:rPr>
        <w:t>Для всех военнослужащих.</w:t>
      </w:r>
    </w:p>
    <w:p w:rsidR="00114436" w:rsidRPr="00E17EA4" w:rsidRDefault="00114436" w:rsidP="008340EE">
      <w:pPr>
        <w:jc w:val="both"/>
        <w:rPr>
          <w:bCs/>
          <w:sz w:val="28"/>
          <w:szCs w:val="28"/>
        </w:rPr>
      </w:pPr>
    </w:p>
    <w:p w:rsidR="00EF271D" w:rsidRPr="00E17EA4" w:rsidRDefault="00EF271D" w:rsidP="00EF271D">
      <w:pPr>
        <w:ind w:firstLine="567"/>
        <w:jc w:val="both"/>
        <w:rPr>
          <w:sz w:val="28"/>
          <w:szCs w:val="28"/>
          <w:u w:val="single"/>
        </w:rPr>
      </w:pPr>
      <w:r w:rsidRPr="00E17EA4">
        <w:rPr>
          <w:sz w:val="28"/>
          <w:szCs w:val="28"/>
          <w:u w:val="single"/>
        </w:rPr>
        <w:t xml:space="preserve">Критерии оценивания знаний обучающихся при проведении тестирования: </w:t>
      </w:r>
    </w:p>
    <w:p w:rsidR="00EF271D" w:rsidRPr="00E17EA4" w:rsidRDefault="00EF271D" w:rsidP="00EF271D">
      <w:pPr>
        <w:ind w:left="567"/>
        <w:jc w:val="both"/>
        <w:rPr>
          <w:b/>
          <w:sz w:val="28"/>
          <w:szCs w:val="28"/>
        </w:rPr>
      </w:pPr>
    </w:p>
    <w:p w:rsidR="00EF271D" w:rsidRPr="00E17EA4" w:rsidRDefault="00EF271D" w:rsidP="00EF271D">
      <w:pPr>
        <w:ind w:firstLine="851"/>
        <w:contextualSpacing/>
        <w:jc w:val="both"/>
        <w:rPr>
          <w:sz w:val="28"/>
          <w:szCs w:val="28"/>
        </w:rPr>
      </w:pPr>
      <w:r w:rsidRPr="00E17EA4">
        <w:rPr>
          <w:sz w:val="28"/>
          <w:szCs w:val="28"/>
        </w:rPr>
        <w:t xml:space="preserve">Результат тестирования оценивается по процентной шкале оценки. Каждому обучающемуся предлагается комплект тестовых заданий из 10 вопросов: </w:t>
      </w:r>
    </w:p>
    <w:p w:rsidR="00395D46" w:rsidRPr="00746C4A" w:rsidRDefault="00395D46" w:rsidP="00C227F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746C4A">
        <w:rPr>
          <w:sz w:val="28"/>
          <w:szCs w:val="28"/>
        </w:rPr>
        <w:t>Оценка «отлично» выставляется в случае выполнения от 85% до 100% теста;</w:t>
      </w:r>
    </w:p>
    <w:p w:rsidR="00395D46" w:rsidRPr="00746C4A" w:rsidRDefault="00395D46" w:rsidP="00C227F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746C4A">
        <w:rPr>
          <w:sz w:val="28"/>
          <w:szCs w:val="28"/>
        </w:rPr>
        <w:t>Оценка «хорошо» выставляется в случает выполнения от 70% до 84% теста;</w:t>
      </w:r>
    </w:p>
    <w:p w:rsidR="00395D46" w:rsidRPr="00746C4A" w:rsidRDefault="00395D46" w:rsidP="00C227F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746C4A">
        <w:rPr>
          <w:sz w:val="28"/>
          <w:szCs w:val="28"/>
        </w:rPr>
        <w:t xml:space="preserve">Оценка «удовлетворительно» выставляется в случает выполнения от </w:t>
      </w:r>
      <w:r>
        <w:rPr>
          <w:sz w:val="28"/>
          <w:szCs w:val="28"/>
        </w:rPr>
        <w:t>55</w:t>
      </w:r>
      <w:r w:rsidRPr="00746C4A">
        <w:rPr>
          <w:sz w:val="28"/>
          <w:szCs w:val="28"/>
        </w:rPr>
        <w:t>% до 69% теста;</w:t>
      </w:r>
    </w:p>
    <w:p w:rsidR="00395D46" w:rsidRDefault="00395D46" w:rsidP="00C227F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746C4A">
        <w:rPr>
          <w:sz w:val="28"/>
          <w:szCs w:val="28"/>
        </w:rPr>
        <w:t>Оценка «неудовлетворительно» выставляется в случает выполнения от 0% до 5</w:t>
      </w:r>
      <w:r>
        <w:rPr>
          <w:sz w:val="28"/>
          <w:szCs w:val="28"/>
        </w:rPr>
        <w:t>5</w:t>
      </w:r>
      <w:r w:rsidRPr="00746C4A">
        <w:rPr>
          <w:sz w:val="28"/>
          <w:szCs w:val="28"/>
        </w:rPr>
        <w:t>% теста.</w:t>
      </w:r>
    </w:p>
    <w:p w:rsidR="00EF271D" w:rsidRPr="00E17EA4" w:rsidRDefault="00EF271D" w:rsidP="00EF271D">
      <w:pPr>
        <w:ind w:left="567"/>
        <w:jc w:val="both"/>
        <w:rPr>
          <w:sz w:val="28"/>
          <w:szCs w:val="28"/>
        </w:rPr>
      </w:pPr>
      <w:r w:rsidRPr="00E17EA4">
        <w:rPr>
          <w:sz w:val="28"/>
          <w:szCs w:val="28"/>
        </w:rPr>
        <w:t xml:space="preserve"> </w:t>
      </w:r>
    </w:p>
    <w:p w:rsidR="00EF271D" w:rsidRPr="00E17EA4" w:rsidRDefault="00EF271D" w:rsidP="00EF271D">
      <w:pPr>
        <w:ind w:firstLine="851"/>
        <w:jc w:val="both"/>
        <w:rPr>
          <w:sz w:val="28"/>
          <w:szCs w:val="28"/>
          <w:u w:val="single"/>
        </w:rPr>
      </w:pPr>
      <w:r w:rsidRPr="00E17EA4">
        <w:rPr>
          <w:sz w:val="28"/>
          <w:szCs w:val="28"/>
          <w:u w:val="single"/>
        </w:rPr>
        <w:t xml:space="preserve">Критерии знаний при проведении зачета: </w:t>
      </w:r>
    </w:p>
    <w:p w:rsidR="00EF271D" w:rsidRPr="00E17EA4" w:rsidRDefault="00EF271D" w:rsidP="00C227FB">
      <w:pPr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 w:rsidRPr="00E17EA4">
        <w:rPr>
          <w:sz w:val="28"/>
          <w:szCs w:val="28"/>
        </w:rPr>
        <w:t xml:space="preserve"> </w:t>
      </w:r>
      <w:r w:rsidRPr="00E17EA4">
        <w:rPr>
          <w:b/>
          <w:sz w:val="28"/>
          <w:szCs w:val="28"/>
        </w:rPr>
        <w:t>Оценка «зачтено»</w:t>
      </w:r>
      <w:r w:rsidRPr="00E17EA4">
        <w:rPr>
          <w:sz w:val="28"/>
          <w:szCs w:val="28"/>
        </w:rPr>
        <w:t xml:space="preserve"> должна соответствовать параметрам любой из положительных оценок («отлично», «хорошо», «удовлетворительно»). </w:t>
      </w:r>
    </w:p>
    <w:p w:rsidR="00EF271D" w:rsidRPr="00E17EA4" w:rsidRDefault="00EF271D" w:rsidP="00C227FB">
      <w:pPr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 w:rsidRPr="00E17EA4">
        <w:rPr>
          <w:sz w:val="28"/>
          <w:szCs w:val="28"/>
        </w:rPr>
        <w:t xml:space="preserve"> </w:t>
      </w:r>
      <w:r w:rsidRPr="00E17EA4">
        <w:rPr>
          <w:b/>
          <w:sz w:val="28"/>
          <w:szCs w:val="28"/>
        </w:rPr>
        <w:t>Оценка «не зачтено»</w:t>
      </w:r>
      <w:r w:rsidRPr="00E17EA4">
        <w:rPr>
          <w:sz w:val="28"/>
          <w:szCs w:val="28"/>
        </w:rPr>
        <w:t xml:space="preserve"> должна соответствовать параметрам оценки «неудовлетворительно». </w:t>
      </w:r>
    </w:p>
    <w:p w:rsidR="00EF271D" w:rsidRPr="00E17EA4" w:rsidRDefault="00EF271D" w:rsidP="00C227FB">
      <w:pPr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 w:rsidRPr="00E17EA4">
        <w:rPr>
          <w:sz w:val="28"/>
          <w:szCs w:val="28"/>
        </w:rPr>
        <w:t xml:space="preserve"> </w:t>
      </w:r>
      <w:r w:rsidRPr="00E17EA4">
        <w:rPr>
          <w:b/>
          <w:sz w:val="28"/>
          <w:szCs w:val="28"/>
        </w:rPr>
        <w:t>Отметка «отлично»</w:t>
      </w:r>
      <w:r w:rsidRPr="00E17EA4">
        <w:rPr>
          <w:sz w:val="28"/>
          <w:szCs w:val="28"/>
        </w:rPr>
        <w:t xml:space="preserve"> – выполнены все виды учебной работы, предусмотренные учебным планом. Обучающийся демонстрирует соответствие знаний, умений, навыков приведенным в таблицах показателям, оперирует приобретенными знаниями, умениями, навыками, применяет их в ситуациях повышенной сложности. При этом могут быть допущены неточности, затруднения при аналитических операциях, переносе знаний и умений на новые, нестандартные ситуации. </w:t>
      </w:r>
    </w:p>
    <w:p w:rsidR="00EF271D" w:rsidRPr="00E17EA4" w:rsidRDefault="00EF271D" w:rsidP="00C227FB">
      <w:pPr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 w:rsidRPr="00E17EA4">
        <w:rPr>
          <w:sz w:val="28"/>
          <w:szCs w:val="28"/>
        </w:rPr>
        <w:t xml:space="preserve"> </w:t>
      </w:r>
      <w:r w:rsidRPr="00E17EA4">
        <w:rPr>
          <w:b/>
          <w:sz w:val="28"/>
          <w:szCs w:val="28"/>
        </w:rPr>
        <w:t>Отметка «хорошо»</w:t>
      </w:r>
      <w:r w:rsidRPr="00E17EA4">
        <w:rPr>
          <w:sz w:val="28"/>
          <w:szCs w:val="28"/>
        </w:rPr>
        <w:t xml:space="preserve"> – выполнены все виды учебной работы, предусмотренные учебным планом. Обучающийся демонстрирует соответствие знаний, умений, навыков приведенным в таблицах показателям, оперирует приобретенными знаниями, умениями, навыками, применяет их в стандартных ситуациях. При этом могут быть допущены незначительные ошибки, </w:t>
      </w:r>
      <w:r w:rsidRPr="00E17EA4">
        <w:rPr>
          <w:sz w:val="28"/>
          <w:szCs w:val="28"/>
        </w:rPr>
        <w:lastRenderedPageBreak/>
        <w:t xml:space="preserve">неточности, затруднения при аналитических операциях, переносе знаний и умений на новые, нестандартные ситуации. </w:t>
      </w:r>
    </w:p>
    <w:p w:rsidR="00EF271D" w:rsidRPr="00E17EA4" w:rsidRDefault="00EF271D" w:rsidP="00C227FB">
      <w:pPr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 w:rsidRPr="00E17EA4">
        <w:rPr>
          <w:sz w:val="28"/>
          <w:szCs w:val="28"/>
        </w:rPr>
        <w:t xml:space="preserve"> </w:t>
      </w:r>
      <w:r w:rsidRPr="00E17EA4">
        <w:rPr>
          <w:b/>
          <w:sz w:val="28"/>
          <w:szCs w:val="28"/>
        </w:rPr>
        <w:t>Отметка «удовлетворительно»</w:t>
      </w:r>
      <w:r w:rsidRPr="00E17EA4">
        <w:rPr>
          <w:sz w:val="28"/>
          <w:szCs w:val="28"/>
        </w:rPr>
        <w:t xml:space="preserve"> – не выполнен один или более видов учебной работы, предусмотренных учебным планом. Обучающийся демонстрирует неполное соответствие знаний, умений, навыков приведенным в таблицах показателям, допускаются значительные ошибки, проявляется частичное отсутствие знаний, умений, навыков по ряду показателей, обучающийся испытывает значительные затруднения при оперировании знаниями и умениями при их переносе на новые ситуации. </w:t>
      </w:r>
    </w:p>
    <w:p w:rsidR="00EF271D" w:rsidRPr="00E17EA4" w:rsidRDefault="00EF271D" w:rsidP="00C227FB">
      <w:pPr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 w:rsidRPr="00E17EA4">
        <w:rPr>
          <w:sz w:val="28"/>
          <w:szCs w:val="28"/>
        </w:rPr>
        <w:t xml:space="preserve"> </w:t>
      </w:r>
      <w:r w:rsidRPr="00E17EA4">
        <w:rPr>
          <w:b/>
          <w:sz w:val="28"/>
          <w:szCs w:val="28"/>
        </w:rPr>
        <w:t>Отметка «неудовлетворительно»</w:t>
      </w:r>
      <w:r w:rsidRPr="00E17EA4">
        <w:rPr>
          <w:sz w:val="28"/>
          <w:szCs w:val="28"/>
        </w:rPr>
        <w:t xml:space="preserve"> – не выполнены виды учебной работы, предусмотренные учебным планом. демонстрирует неполное соответствие знаний, умений, навыков приведенным в таблицах показателей, допускаются значительные ошибки, проявляется отсутствие знаний, умений, навыков по большему ряду показателей, обучающийся испытывает значительные затруднения при оперировании знаниями и умениями при их переносе на новые ситуации.</w:t>
      </w:r>
    </w:p>
    <w:p w:rsidR="00114436" w:rsidRPr="00E17EA4" w:rsidRDefault="00114436" w:rsidP="008340EE">
      <w:pPr>
        <w:jc w:val="both"/>
        <w:rPr>
          <w:bCs/>
          <w:sz w:val="28"/>
          <w:szCs w:val="28"/>
        </w:rPr>
      </w:pPr>
    </w:p>
    <w:p w:rsidR="004D24F2" w:rsidRPr="00E17EA4" w:rsidRDefault="00390CCE" w:rsidP="00490479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6" w:name="_Toc170410133"/>
      <w:r w:rsidRPr="00E17EA4">
        <w:rPr>
          <w:rFonts w:ascii="Times New Roman" w:hAnsi="Times New Roman" w:cs="Times New Roman"/>
          <w:color w:val="auto"/>
        </w:rPr>
        <w:t>4</w:t>
      </w:r>
      <w:r w:rsidR="004D24F2" w:rsidRPr="00E17EA4">
        <w:rPr>
          <w:rFonts w:ascii="Times New Roman" w:hAnsi="Times New Roman" w:cs="Times New Roman"/>
          <w:color w:val="auto"/>
        </w:rPr>
        <w:t>.2 Методические материалы, определяющие процедуры оценивания знаний, умений, навыков или опыта деятельности, характеризующие этапы формирования компетенций</w:t>
      </w:r>
      <w:bookmarkEnd w:id="6"/>
    </w:p>
    <w:p w:rsidR="004D24F2" w:rsidRPr="00E17EA4" w:rsidRDefault="004D24F2" w:rsidP="004D24F2">
      <w:pPr>
        <w:jc w:val="center"/>
        <w:rPr>
          <w:b/>
          <w:sz w:val="28"/>
          <w:szCs w:val="28"/>
        </w:rPr>
      </w:pPr>
    </w:p>
    <w:p w:rsidR="004D24F2" w:rsidRPr="00E17EA4" w:rsidRDefault="004D24F2" w:rsidP="004D24F2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ind w:right="5" w:firstLine="709"/>
        <w:jc w:val="both"/>
        <w:rPr>
          <w:spacing w:val="-1"/>
          <w:sz w:val="28"/>
          <w:szCs w:val="28"/>
        </w:rPr>
      </w:pPr>
      <w:r w:rsidRPr="00E17EA4">
        <w:rPr>
          <w:sz w:val="28"/>
          <w:szCs w:val="28"/>
        </w:rPr>
        <w:t xml:space="preserve">В ГИЭФПТ для оценки </w:t>
      </w:r>
      <w:r w:rsidRPr="00E17EA4">
        <w:rPr>
          <w:sz w:val="28"/>
          <w:szCs w:val="28"/>
          <w:shd w:val="clear" w:color="auto" w:fill="FFFFFF"/>
        </w:rPr>
        <w:t>знаний, умений, навыков и (или) опыта деятельности</w:t>
      </w:r>
      <w:r w:rsidRPr="00E17EA4">
        <w:rPr>
          <w:sz w:val="28"/>
          <w:szCs w:val="28"/>
        </w:rPr>
        <w:t xml:space="preserve"> используется балльно-рейтинговая система. Под балльно-рейтинговой системой понимается система количественной оценки качества освоения ОП ВО. При этом изучаемая дисциплина делится на ряд самостоятельных, логически завершенных разделов (модулей) для проведения по ним контрольных мероприятий.</w:t>
      </w:r>
    </w:p>
    <w:p w:rsidR="004D24F2" w:rsidRPr="00E17EA4" w:rsidRDefault="004D24F2" w:rsidP="004D24F2">
      <w:pPr>
        <w:ind w:firstLine="851"/>
        <w:jc w:val="both"/>
        <w:rPr>
          <w:sz w:val="28"/>
          <w:szCs w:val="28"/>
        </w:rPr>
      </w:pPr>
      <w:r w:rsidRPr="00E17EA4">
        <w:rPr>
          <w:sz w:val="28"/>
          <w:szCs w:val="28"/>
        </w:rPr>
        <w:t xml:space="preserve">Текущий контроль представляет собой проверку усвоения учебного материала теоретического и практического характера, регулярно осуществляемую на протяжении семестра. К достоинствам данного типа относится его систематичность, непосредственно коррелирующаяся с требованием постоянного и непрерывного мониторинга качества обучения, а также возможность балльно-рейтинговой оценки успеваемости обучающихся. К основным формам текущего контроля </w:t>
      </w:r>
      <w:r w:rsidR="00165A52" w:rsidRPr="00E17EA4">
        <w:rPr>
          <w:sz w:val="28"/>
          <w:szCs w:val="28"/>
        </w:rPr>
        <w:t>по дисциплине</w:t>
      </w:r>
      <w:r w:rsidRPr="00E17EA4">
        <w:rPr>
          <w:sz w:val="28"/>
          <w:szCs w:val="28"/>
        </w:rPr>
        <w:t xml:space="preserve"> отн</w:t>
      </w:r>
      <w:r w:rsidR="00165A52" w:rsidRPr="00E17EA4">
        <w:rPr>
          <w:sz w:val="28"/>
          <w:szCs w:val="28"/>
        </w:rPr>
        <w:t xml:space="preserve">осятся: </w:t>
      </w:r>
      <w:r w:rsidR="004D3E6F">
        <w:rPr>
          <w:sz w:val="28"/>
          <w:szCs w:val="28"/>
        </w:rPr>
        <w:t>устный опрос</w:t>
      </w:r>
      <w:r w:rsidRPr="00E17EA4">
        <w:rPr>
          <w:sz w:val="28"/>
          <w:szCs w:val="28"/>
        </w:rPr>
        <w:t xml:space="preserve">. </w:t>
      </w:r>
    </w:p>
    <w:p w:rsidR="004D24F2" w:rsidRPr="00E17EA4" w:rsidRDefault="004D24F2" w:rsidP="004D24F2">
      <w:pPr>
        <w:ind w:firstLine="851"/>
        <w:jc w:val="both"/>
        <w:rPr>
          <w:sz w:val="28"/>
          <w:szCs w:val="28"/>
        </w:rPr>
      </w:pPr>
      <w:r w:rsidRPr="00E17EA4">
        <w:rPr>
          <w:sz w:val="28"/>
          <w:szCs w:val="28"/>
        </w:rPr>
        <w:t>Промежуточная аттестация, как правило, осуществляется в конце семестра и заверша</w:t>
      </w:r>
      <w:r w:rsidR="00165A52" w:rsidRPr="00E17EA4">
        <w:rPr>
          <w:sz w:val="28"/>
          <w:szCs w:val="28"/>
        </w:rPr>
        <w:t>ет, как правило,</w:t>
      </w:r>
      <w:r w:rsidRPr="00E17EA4">
        <w:rPr>
          <w:sz w:val="28"/>
          <w:szCs w:val="28"/>
        </w:rPr>
        <w:t xml:space="preserve"> изучение как отдельной дисциплины, так и ее раздела (разделов) /модуля (модулей). Промежуточная аттестация помогает оценить более крупные совокупности знаний и умений, в некоторых случаях – даже формирование определенных компетенций. Текущий контроль и промежуточная аттестация традиционно служат основным средством обеспечения в учебном процессе «обратной связи» между преподавателем и обучающимся, необходимой для стимулирования работы обучающихся и совершенствования методики преподавания учебных дисциплин.</w:t>
      </w:r>
    </w:p>
    <w:p w:rsidR="004D24F2" w:rsidRPr="00E17EA4" w:rsidRDefault="004D24F2" w:rsidP="004D24F2">
      <w:pPr>
        <w:ind w:firstLine="851"/>
        <w:jc w:val="both"/>
        <w:rPr>
          <w:sz w:val="28"/>
          <w:szCs w:val="28"/>
        </w:rPr>
      </w:pPr>
      <w:r w:rsidRPr="00E17EA4">
        <w:rPr>
          <w:sz w:val="28"/>
          <w:szCs w:val="28"/>
        </w:rPr>
        <w:lastRenderedPageBreak/>
        <w:t>По результатам промежуточной аттестации студенту засчитывается трудоемкость дисциплины в зачетных единицах, выставляется дифференцированная оценка в принятой вузе системе баллов, характеризующая качество освоения студентом знаний, умений и навыков по этой дисциплине.</w:t>
      </w:r>
    </w:p>
    <w:p w:rsidR="004D24F2" w:rsidRPr="00E17EA4" w:rsidRDefault="004D24F2" w:rsidP="004D24F2">
      <w:pPr>
        <w:jc w:val="center"/>
        <w:rPr>
          <w:sz w:val="28"/>
          <w:szCs w:val="28"/>
        </w:rPr>
      </w:pPr>
      <w:r w:rsidRPr="00E17EA4">
        <w:rPr>
          <w:sz w:val="28"/>
          <w:szCs w:val="28"/>
        </w:rPr>
        <w:t>ДЛЯ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2276"/>
        <w:gridCol w:w="2270"/>
        <w:gridCol w:w="2495"/>
      </w:tblGrid>
      <w:tr w:rsidR="004D24F2" w:rsidRPr="00E17EA4" w:rsidTr="0083217D">
        <w:trPr>
          <w:jc w:val="center"/>
        </w:trPr>
        <w:tc>
          <w:tcPr>
            <w:tcW w:w="8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4F2" w:rsidRPr="00E17EA4" w:rsidRDefault="004D24F2" w:rsidP="0083217D">
            <w:pPr>
              <w:contextualSpacing/>
              <w:jc w:val="center"/>
              <w:rPr>
                <w:b/>
              </w:rPr>
            </w:pPr>
            <w:r w:rsidRPr="00E17EA4">
              <w:rPr>
                <w:b/>
              </w:rPr>
              <w:t>УРОВНИ ОСВОЕНИЯ ДИСЦИПЛИНЫ</w:t>
            </w:r>
          </w:p>
        </w:tc>
      </w:tr>
      <w:tr w:rsidR="004D24F2" w:rsidRPr="00E17EA4" w:rsidTr="0083217D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4F2" w:rsidRPr="00E17EA4" w:rsidRDefault="004D24F2" w:rsidP="0083217D">
            <w:pPr>
              <w:contextualSpacing/>
              <w:jc w:val="center"/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4F2" w:rsidRPr="00E17EA4" w:rsidRDefault="004D24F2" w:rsidP="0083217D">
            <w:pPr>
              <w:contextualSpacing/>
              <w:jc w:val="center"/>
            </w:pPr>
            <w:r w:rsidRPr="00E17EA4">
              <w:t>Минимальный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4F2" w:rsidRPr="00E17EA4" w:rsidRDefault="004D24F2" w:rsidP="0083217D">
            <w:pPr>
              <w:contextualSpacing/>
              <w:jc w:val="center"/>
            </w:pPr>
            <w:r w:rsidRPr="00E17EA4">
              <w:t>Основной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4F2" w:rsidRPr="00E17EA4" w:rsidRDefault="004D24F2" w:rsidP="0083217D">
            <w:pPr>
              <w:contextualSpacing/>
              <w:jc w:val="center"/>
            </w:pPr>
            <w:r w:rsidRPr="00E17EA4">
              <w:t>Продвинутый</w:t>
            </w:r>
          </w:p>
        </w:tc>
      </w:tr>
      <w:tr w:rsidR="004D24F2" w:rsidRPr="00E17EA4" w:rsidTr="0083217D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4F2" w:rsidRPr="00E17EA4" w:rsidRDefault="004D24F2" w:rsidP="0083217D">
            <w:pPr>
              <w:contextualSpacing/>
              <w:jc w:val="center"/>
              <w:rPr>
                <w:i/>
              </w:rPr>
            </w:pPr>
            <w:r w:rsidRPr="00E17EA4">
              <w:rPr>
                <w:i/>
              </w:rPr>
              <w:t>Баллы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4F2" w:rsidRPr="00E17EA4" w:rsidRDefault="004D24F2" w:rsidP="0083217D">
            <w:pPr>
              <w:contextualSpacing/>
              <w:jc w:val="center"/>
            </w:pPr>
            <w:r w:rsidRPr="00E17EA4">
              <w:t>55-69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4F2" w:rsidRPr="00E17EA4" w:rsidRDefault="004D24F2" w:rsidP="0083217D">
            <w:pPr>
              <w:contextualSpacing/>
              <w:jc w:val="center"/>
            </w:pPr>
            <w:r w:rsidRPr="00E17EA4">
              <w:t>70-84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4F2" w:rsidRPr="00E17EA4" w:rsidRDefault="004D24F2" w:rsidP="0083217D">
            <w:pPr>
              <w:contextualSpacing/>
              <w:jc w:val="center"/>
            </w:pPr>
            <w:r w:rsidRPr="00E17EA4">
              <w:t>85-100</w:t>
            </w:r>
          </w:p>
        </w:tc>
      </w:tr>
      <w:tr w:rsidR="004D24F2" w:rsidRPr="00E17EA4" w:rsidTr="0083217D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4F2" w:rsidRPr="00E17EA4" w:rsidRDefault="004D24F2" w:rsidP="0083217D">
            <w:pPr>
              <w:contextualSpacing/>
              <w:jc w:val="center"/>
              <w:rPr>
                <w:i/>
              </w:rPr>
            </w:pPr>
            <w:r w:rsidRPr="00E17EA4">
              <w:rPr>
                <w:i/>
              </w:rPr>
              <w:t>Оценка</w:t>
            </w:r>
          </w:p>
        </w:tc>
        <w:tc>
          <w:tcPr>
            <w:tcW w:w="7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4F2" w:rsidRPr="00E17EA4" w:rsidRDefault="004D24F2" w:rsidP="0083217D">
            <w:pPr>
              <w:contextualSpacing/>
              <w:jc w:val="center"/>
            </w:pPr>
            <w:r w:rsidRPr="00E17EA4">
              <w:t>зачтено</w:t>
            </w:r>
          </w:p>
        </w:tc>
      </w:tr>
    </w:tbl>
    <w:p w:rsidR="004D24F2" w:rsidRPr="00E17EA4" w:rsidRDefault="004D24F2" w:rsidP="004D24F2">
      <w:pPr>
        <w:spacing w:line="312" w:lineRule="auto"/>
        <w:ind w:firstLine="709"/>
        <w:jc w:val="both"/>
        <w:rPr>
          <w:sz w:val="28"/>
          <w:szCs w:val="28"/>
        </w:rPr>
      </w:pPr>
    </w:p>
    <w:p w:rsidR="004D24F2" w:rsidRPr="00E17EA4" w:rsidRDefault="004D24F2" w:rsidP="004D24F2">
      <w:pPr>
        <w:ind w:firstLine="709"/>
        <w:jc w:val="both"/>
        <w:rPr>
          <w:sz w:val="28"/>
          <w:szCs w:val="28"/>
        </w:rPr>
      </w:pPr>
      <w:r w:rsidRPr="00E17EA4">
        <w:rPr>
          <w:sz w:val="28"/>
          <w:szCs w:val="28"/>
        </w:rPr>
        <w:t xml:space="preserve">Оценка </w:t>
      </w:r>
      <w:r w:rsidRPr="00E17EA4">
        <w:rPr>
          <w:b/>
          <w:sz w:val="28"/>
          <w:szCs w:val="28"/>
        </w:rPr>
        <w:t>«зачтено»</w:t>
      </w:r>
      <w:r w:rsidRPr="00E17EA4">
        <w:rPr>
          <w:sz w:val="28"/>
          <w:szCs w:val="28"/>
        </w:rPr>
        <w:t xml:space="preserve"> (более 55 баллов) ставится, если обучающийся освоил программный материал всех разделов, знает отдельные детали, последователен в изложении программного материала, владеет необходимыми умениями и навыками при выполнении практических заданий.</w:t>
      </w:r>
    </w:p>
    <w:p w:rsidR="004D24F2" w:rsidRPr="00E17EA4" w:rsidRDefault="004D24F2" w:rsidP="00165A52">
      <w:pPr>
        <w:ind w:firstLine="709"/>
        <w:jc w:val="both"/>
        <w:rPr>
          <w:sz w:val="28"/>
          <w:szCs w:val="28"/>
        </w:rPr>
      </w:pPr>
      <w:r w:rsidRPr="00E17EA4">
        <w:rPr>
          <w:sz w:val="28"/>
          <w:szCs w:val="28"/>
        </w:rPr>
        <w:t xml:space="preserve">Оценка </w:t>
      </w:r>
      <w:r w:rsidRPr="00E17EA4">
        <w:rPr>
          <w:b/>
          <w:sz w:val="28"/>
          <w:szCs w:val="28"/>
        </w:rPr>
        <w:t>«незачтено»</w:t>
      </w:r>
      <w:r w:rsidRPr="00E17EA4">
        <w:rPr>
          <w:sz w:val="28"/>
          <w:szCs w:val="28"/>
        </w:rPr>
        <w:t xml:space="preserve"> (менее 55 баллов) ставится, если обучающийся не знает отдельных разделов программного материала, непоследователен в его изложении, не в полной мере владеет необходимыми умениями и навыками при выполнении практических заданий</w:t>
      </w:r>
    </w:p>
    <w:p w:rsidR="00165A52" w:rsidRPr="00E17EA4" w:rsidRDefault="00165A52" w:rsidP="0075680E">
      <w:pPr>
        <w:ind w:firstLine="709"/>
        <w:contextualSpacing/>
        <w:jc w:val="both"/>
        <w:rPr>
          <w:sz w:val="28"/>
          <w:szCs w:val="28"/>
        </w:rPr>
      </w:pPr>
      <w:r w:rsidRPr="00E17EA4">
        <w:rPr>
          <w:sz w:val="28"/>
          <w:szCs w:val="28"/>
        </w:rPr>
        <w:t xml:space="preserve">Основанием для </w:t>
      </w:r>
      <w:r w:rsidRPr="00E17EA4">
        <w:rPr>
          <w:b/>
          <w:sz w:val="28"/>
          <w:szCs w:val="28"/>
        </w:rPr>
        <w:t>недопуска</w:t>
      </w:r>
      <w:r w:rsidRPr="00E17EA4">
        <w:rPr>
          <w:sz w:val="28"/>
          <w:szCs w:val="28"/>
        </w:rPr>
        <w:t xml:space="preserve"> к зачету является то, что обучающийся во время семестра не набрал установленного минимума баллов – 55 баллов. </w:t>
      </w:r>
    </w:p>
    <w:p w:rsidR="00165A52" w:rsidRPr="00E17EA4" w:rsidRDefault="00165A52" w:rsidP="00165A52">
      <w:pPr>
        <w:ind w:firstLine="709"/>
        <w:jc w:val="both"/>
        <w:rPr>
          <w:spacing w:val="-12"/>
          <w:sz w:val="28"/>
          <w:szCs w:val="28"/>
        </w:rPr>
      </w:pPr>
    </w:p>
    <w:sectPr w:rsidR="00165A52" w:rsidRPr="00E17EA4" w:rsidSect="006D67A1">
      <w:pgSz w:w="11900" w:h="16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68F" w:rsidRDefault="0057568F" w:rsidP="00F12C28">
      <w:r>
        <w:separator/>
      </w:r>
    </w:p>
  </w:endnote>
  <w:endnote w:type="continuationSeparator" w:id="0">
    <w:p w:rsidR="0057568F" w:rsidRDefault="0057568F" w:rsidP="00F1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 Light">
    <w:panose1 w:val="020B0502040204020203"/>
    <w:charset w:val="CC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731813"/>
      <w:docPartObj>
        <w:docPartGallery w:val="Page Numbers (Bottom of Page)"/>
        <w:docPartUnique/>
      </w:docPartObj>
    </w:sdtPr>
    <w:sdtEndPr/>
    <w:sdtContent>
      <w:p w:rsidR="00395D46" w:rsidRDefault="00395D46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5FA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68F" w:rsidRDefault="0057568F" w:rsidP="00F12C28">
      <w:r>
        <w:separator/>
      </w:r>
    </w:p>
  </w:footnote>
  <w:footnote w:type="continuationSeparator" w:id="0">
    <w:p w:rsidR="0057568F" w:rsidRDefault="0057568F" w:rsidP="00F12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91F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D50B1D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0C7996"/>
    <w:multiLevelType w:val="hybridMultilevel"/>
    <w:tmpl w:val="5EF0AA90"/>
    <w:lvl w:ilvl="0" w:tplc="A87C4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45E5F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ECE3718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9A624BF"/>
    <w:multiLevelType w:val="hybridMultilevel"/>
    <w:tmpl w:val="CDE2054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A4F0EBF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B647FCB"/>
    <w:multiLevelType w:val="hybridMultilevel"/>
    <w:tmpl w:val="C234D50E"/>
    <w:lvl w:ilvl="0" w:tplc="349CB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1B22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3CE3F5A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1D651F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D4425A9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FA14E3C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24177FC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41F26BA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44A0351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AF604E7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AD2751B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1F248D4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2C90BFB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381153E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DAE740B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0E977CC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25B61BB"/>
    <w:multiLevelType w:val="hybridMultilevel"/>
    <w:tmpl w:val="0D548F48"/>
    <w:lvl w:ilvl="0" w:tplc="349CB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955752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A9B5EF5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ED46331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3"/>
  </w:num>
  <w:num w:numId="3">
    <w:abstractNumId w:val="7"/>
  </w:num>
  <w:num w:numId="4">
    <w:abstractNumId w:val="11"/>
  </w:num>
  <w:num w:numId="5">
    <w:abstractNumId w:val="14"/>
  </w:num>
  <w:num w:numId="6">
    <w:abstractNumId w:val="20"/>
  </w:num>
  <w:num w:numId="7">
    <w:abstractNumId w:val="3"/>
  </w:num>
  <w:num w:numId="8">
    <w:abstractNumId w:val="12"/>
  </w:num>
  <w:num w:numId="9">
    <w:abstractNumId w:val="4"/>
  </w:num>
  <w:num w:numId="10">
    <w:abstractNumId w:val="19"/>
  </w:num>
  <w:num w:numId="11">
    <w:abstractNumId w:val="0"/>
  </w:num>
  <w:num w:numId="12">
    <w:abstractNumId w:val="1"/>
  </w:num>
  <w:num w:numId="13">
    <w:abstractNumId w:val="26"/>
  </w:num>
  <w:num w:numId="14">
    <w:abstractNumId w:val="6"/>
  </w:num>
  <w:num w:numId="15">
    <w:abstractNumId w:val="18"/>
  </w:num>
  <w:num w:numId="16">
    <w:abstractNumId w:val="15"/>
  </w:num>
  <w:num w:numId="17">
    <w:abstractNumId w:val="24"/>
  </w:num>
  <w:num w:numId="18">
    <w:abstractNumId w:val="10"/>
  </w:num>
  <w:num w:numId="19">
    <w:abstractNumId w:val="9"/>
  </w:num>
  <w:num w:numId="20">
    <w:abstractNumId w:val="8"/>
  </w:num>
  <w:num w:numId="21">
    <w:abstractNumId w:val="5"/>
  </w:num>
  <w:num w:numId="22">
    <w:abstractNumId w:val="22"/>
  </w:num>
  <w:num w:numId="23">
    <w:abstractNumId w:val="21"/>
  </w:num>
  <w:num w:numId="24">
    <w:abstractNumId w:val="25"/>
  </w:num>
  <w:num w:numId="25">
    <w:abstractNumId w:val="17"/>
  </w:num>
  <w:num w:numId="26">
    <w:abstractNumId w:val="16"/>
  </w:num>
  <w:num w:numId="27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79E9"/>
    <w:rsid w:val="0007010C"/>
    <w:rsid w:val="000723DA"/>
    <w:rsid w:val="000876ED"/>
    <w:rsid w:val="0008770B"/>
    <w:rsid w:val="000A2ABE"/>
    <w:rsid w:val="000A5E84"/>
    <w:rsid w:val="00114436"/>
    <w:rsid w:val="00131BCA"/>
    <w:rsid w:val="00146D97"/>
    <w:rsid w:val="00165A52"/>
    <w:rsid w:val="001829D7"/>
    <w:rsid w:val="00191F42"/>
    <w:rsid w:val="002F1B87"/>
    <w:rsid w:val="002F500B"/>
    <w:rsid w:val="00315EE1"/>
    <w:rsid w:val="0033510F"/>
    <w:rsid w:val="003402DA"/>
    <w:rsid w:val="00366E22"/>
    <w:rsid w:val="0038164D"/>
    <w:rsid w:val="00390CCE"/>
    <w:rsid w:val="00395D46"/>
    <w:rsid w:val="003D04E6"/>
    <w:rsid w:val="003D79E9"/>
    <w:rsid w:val="003F1EFC"/>
    <w:rsid w:val="003F54BB"/>
    <w:rsid w:val="00456CA3"/>
    <w:rsid w:val="004824AD"/>
    <w:rsid w:val="00484578"/>
    <w:rsid w:val="00485EEE"/>
    <w:rsid w:val="00490479"/>
    <w:rsid w:val="004D24F2"/>
    <w:rsid w:val="004D3E6F"/>
    <w:rsid w:val="005323B1"/>
    <w:rsid w:val="0057568F"/>
    <w:rsid w:val="005A6C4D"/>
    <w:rsid w:val="005F4F2B"/>
    <w:rsid w:val="00607703"/>
    <w:rsid w:val="006444EF"/>
    <w:rsid w:val="00657F12"/>
    <w:rsid w:val="006C5954"/>
    <w:rsid w:val="006D67A1"/>
    <w:rsid w:val="007257A4"/>
    <w:rsid w:val="0075680E"/>
    <w:rsid w:val="00766A02"/>
    <w:rsid w:val="007B21B0"/>
    <w:rsid w:val="007C3749"/>
    <w:rsid w:val="007E6B24"/>
    <w:rsid w:val="00820811"/>
    <w:rsid w:val="0083217D"/>
    <w:rsid w:val="008340EE"/>
    <w:rsid w:val="00853748"/>
    <w:rsid w:val="00863A8D"/>
    <w:rsid w:val="008A26D3"/>
    <w:rsid w:val="008C6F87"/>
    <w:rsid w:val="008E5CF6"/>
    <w:rsid w:val="00906B82"/>
    <w:rsid w:val="00911105"/>
    <w:rsid w:val="00924573"/>
    <w:rsid w:val="00931687"/>
    <w:rsid w:val="009573DF"/>
    <w:rsid w:val="00964F8F"/>
    <w:rsid w:val="00997224"/>
    <w:rsid w:val="009A650B"/>
    <w:rsid w:val="009C2CAD"/>
    <w:rsid w:val="009F3114"/>
    <w:rsid w:val="00A129FD"/>
    <w:rsid w:val="00A462C9"/>
    <w:rsid w:val="00A9080E"/>
    <w:rsid w:val="00B155FA"/>
    <w:rsid w:val="00B177B1"/>
    <w:rsid w:val="00B25A89"/>
    <w:rsid w:val="00B25F38"/>
    <w:rsid w:val="00B30577"/>
    <w:rsid w:val="00B471DA"/>
    <w:rsid w:val="00B70A67"/>
    <w:rsid w:val="00B73066"/>
    <w:rsid w:val="00BA341A"/>
    <w:rsid w:val="00BD55F6"/>
    <w:rsid w:val="00BE04D9"/>
    <w:rsid w:val="00C227FB"/>
    <w:rsid w:val="00C2312F"/>
    <w:rsid w:val="00C41A9D"/>
    <w:rsid w:val="00C509BD"/>
    <w:rsid w:val="00C540A3"/>
    <w:rsid w:val="00C61AEA"/>
    <w:rsid w:val="00C70EE5"/>
    <w:rsid w:val="00CB3EEB"/>
    <w:rsid w:val="00D457BE"/>
    <w:rsid w:val="00D64971"/>
    <w:rsid w:val="00D77FF2"/>
    <w:rsid w:val="00DE00A0"/>
    <w:rsid w:val="00E17EA4"/>
    <w:rsid w:val="00E43EB1"/>
    <w:rsid w:val="00E7075D"/>
    <w:rsid w:val="00E81623"/>
    <w:rsid w:val="00EF271D"/>
    <w:rsid w:val="00F12C28"/>
    <w:rsid w:val="00F61136"/>
    <w:rsid w:val="00FA7E2B"/>
    <w:rsid w:val="00FD2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2F01D"/>
  <w15:docId w15:val="{E88D5262-CE3C-4171-BE8A-21D08240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5FA"/>
    <w:rPr>
      <w:rFonts w:ascii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0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3D79E9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3D79E9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1"/>
    <w:qFormat/>
    <w:rsid w:val="006D67A1"/>
    <w:pPr>
      <w:ind w:left="720"/>
      <w:contextualSpacing/>
    </w:pPr>
  </w:style>
  <w:style w:type="character" w:customStyle="1" w:styleId="5">
    <w:name w:val="Основной текст (5)_"/>
    <w:basedOn w:val="a0"/>
    <w:link w:val="50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12C28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F12C28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12C28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12C2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12C28"/>
    <w:rPr>
      <w:vertAlign w:val="superscript"/>
    </w:rPr>
  </w:style>
  <w:style w:type="table" w:styleId="a7">
    <w:name w:val="Table Grid"/>
    <w:basedOn w:val="a1"/>
    <w:uiPriority w:val="39"/>
    <w:rsid w:val="0082081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8A26D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B25A8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25A8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25A89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25A8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25A8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25A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25A89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047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490479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90479"/>
    <w:pPr>
      <w:spacing w:after="100"/>
    </w:pPr>
  </w:style>
  <w:style w:type="character" w:styleId="af0">
    <w:name w:val="Hyperlink"/>
    <w:basedOn w:val="a0"/>
    <w:uiPriority w:val="99"/>
    <w:unhideWhenUsed/>
    <w:rsid w:val="00490479"/>
    <w:rPr>
      <w:color w:val="0563C1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395D4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95D46"/>
    <w:rPr>
      <w:rFonts w:ascii="Times New Roman" w:hAnsi="Times New Roman" w:cs="Times New Roman"/>
      <w:lang w:eastAsia="ru-RU"/>
    </w:rPr>
  </w:style>
  <w:style w:type="paragraph" w:styleId="af3">
    <w:name w:val="footer"/>
    <w:basedOn w:val="a"/>
    <w:link w:val="af4"/>
    <w:uiPriority w:val="99"/>
    <w:unhideWhenUsed/>
    <w:rsid w:val="00395D4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95D46"/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5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FDBB4-A0DB-4A6B-AC42-A617B8FED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13</Pages>
  <Words>2484</Words>
  <Characters>14160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Microsoft Office</dc:creator>
  <cp:lastModifiedBy>Comp-112-01</cp:lastModifiedBy>
  <cp:revision>33</cp:revision>
  <cp:lastPrinted>2020-03-11T15:02:00Z</cp:lastPrinted>
  <dcterms:created xsi:type="dcterms:W3CDTF">2020-03-03T14:08:00Z</dcterms:created>
  <dcterms:modified xsi:type="dcterms:W3CDTF">2026-03-17T15:19:00Z</dcterms:modified>
</cp:coreProperties>
</file>